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종이 다리 시험에서 만드는 사람의 차이를 어떻게 다룰까? — 나의 탐구 노트</w:t>
      </w:r>
    </w:p>
    <w:p>
      <w:pPr>
        <w:spacing w:after="240"/>
      </w:pPr>
      <w:r>
        <w:t xml:space="preserve">똑똑 · 에디터 모아 · 발행 2026.10.26</w:t>
      </w:r>
    </w:p>
    <w:p>
      <w:pPr>
        <w:spacing w:after="120" w:line="320"/>
      </w:pPr>
      <w:r>
        <w:t xml:space="preserve">접기 방법 A·B의 버팀 정도를 비교할 때 제작자 솜씨가 결과에 섞이지 않게 하려면?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종이 크기·재질·받침 간격·추의 무게·올리는 위치를 맞춥니다. 제작자별 A·B 제작·시험 순서를 카드로 정합니다. 종이는 한 번 시험하면 변형될 수 있으므로 재사용하지 않습니다. 추를 한 개씩 조심스럽게 올리며 손을 아래에 넣지 않습니다.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가상 제작자 1은 A 8개, B 9개, 제작자 2는 A 12개, B 13개를 올린 순간 처짐이 처음 2cm 이상이 되어 시험을 끝냈습니다. 기록값은 기준에 도달한 순간 올려져 있던 추 개수이며 그 직전의 개수가 아닙니다. 사람별 B−A 차이는 모두 1개입니다. 제작자 사이 4개 차이보다 조건 차이가 작다는 점을 블록별 표에서 볼 수 있습니다. 단 두 제작자·한 장씩이므로 통계적 확정이나 실제 구조 안전성 판정은 할 수 없습니다.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비교할 접기 형태 A·B와 처짐 2cm 이상이라는 종료 기준을 그림으로 정합니다.</w:t>
      </w:r>
    </w:p>
    <w:p>
      <w:pPr>
        <w:spacing w:after="120" w:line="320"/>
      </w:pPr>
      <w:r>
        <w:t xml:space="preserve">2. 두 제작자가 각각 A·B를 만들고 블록 안 순서를 카드로 정합니다.</w:t>
      </w:r>
    </w:p>
    <w:p>
      <w:pPr>
        <w:spacing w:after="120" w:line="320"/>
      </w:pPr>
      <w:r>
        <w:t xml:space="preserve">3. 같은 책 받침 간격·추 위치에서 하나씩 올리고 처짐이 처음 2cm 이상이 된 순간의 추 개수를 기록한 뒤 즉시 멈춥니다.</w:t>
      </w:r>
    </w:p>
    <w:p>
      <w:pPr>
        <w:spacing w:after="120" w:line="320"/>
      </w:pPr>
      <w:r>
        <w:t xml:space="preserve">4. 제작자별 B−A 차이를 계산한 뒤 제작 순서·종이 차이·추의 위치를 대안 설명으로 남깁니다.</w:t>
      </w:r>
    </w:p>
    <w:p>
      <w:pPr>
        <w:pStyle w:val="Heading1"/>
        <w:keepNext/>
      </w:pPr>
      <w:r>
        <w:t xml:space="preserve">1. 고정 조건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제작자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종이 규격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받침 간격(cm)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 무게(g)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처짐 기준(cm)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배정표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제작자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제작 형태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둘째 형태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시험 시각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특이사항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시험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제작자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형태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2cm 이상 도달 추 개수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처짐(cm)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실패 모습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블록 비교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제작자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A 도달 추 개수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B 도달 추 개수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B−A(개)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설명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제작자별로 A·B 두 조건을 모두 시험했나요?</w:t>
      </w:r>
    </w:p>
    <w:p>
      <w:pPr>
        <w:spacing w:after="120" w:line="320"/>
      </w:pPr>
      <w:r>
        <w:t xml:space="preserve">□ 종이를 재사용하지 않고 종료 기준을 사전에 정했나요?</w:t>
      </w:r>
    </w:p>
    <w:p>
      <w:pPr>
        <w:spacing w:after="120" w:line="320"/>
      </w:pPr>
      <w:r>
        <w:t xml:space="preserve">□ 추 개수를 실제 건축물의 안전 하중으로 부르지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NIST/SEMATECH e-Handbook · 5.3.3.2 Randomized block designs — https://www.itl.nist.gov/div898/handbook/pri/section3/pri332.htm</w:t>
      </w:r>
    </w:p>
    <w:p>
      <w:pPr>
        <w:spacing w:after="120" w:line="320"/>
      </w:pPr>
      <w:r>
        <w:t xml:space="preserve">Blocking to remove nuisance factors; Definition of blocking factors</w:t>
      </w:r>
    </w:p>
    <w:p>
      <w:pPr>
        <w:spacing w:after="120" w:line="320"/>
      </w:pPr>
      <w:r>
        <w:t xml:space="preserve">NIST/SEMATECH e-Handbook · 5.3.3.1 Completely randomized designs — https://www.itl.nist.gov/div898/handbook/pri/section3/pri331.htm</w:t>
      </w:r>
    </w:p>
    <w:p>
      <w:pPr>
        <w:spacing w:after="120" w:line="320"/>
      </w:pPr>
      <w:r>
        <w:t xml:space="preserve">Random assignment of factor levels; six-slip run-order example</w:t>
      </w:r>
    </w:p>
    <w:p>
      <w:pPr>
        <w:spacing w:after="120" w:line="320"/>
      </w:pPr>
      <w:r>
        <w:t xml:space="preserve">OpenStax · Psychology 2e, §2.3 Analyzing Findings — https://openstax.org/books/psychology-2e/pages/2-3-analyzing-findings</w:t>
      </w:r>
    </w:p>
    <w:p>
      <w:pPr>
        <w:spacing w:after="120" w:line="320"/>
      </w:pPr>
      <w:r>
        <w:t xml:space="preserve">Experimental Research — operational definition paragraph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학습용 가상 자료에서 처짐이 처음 2cm 이상이 된 순간 제작자 1은 A 8개·B 9개, 제작자 2는 A 12개·B 13개의 추를 올려 두었다.</w:t>
      </w:r>
    </w:p>
    <w:p>
      <w:pPr>
        <w:spacing w:after="120" w:line="320"/>
      </w:pPr>
      <w:r>
        <w:t xml:space="preserve">기준 도달 순간의 추 개수를 기록하고 사람별로 B에서 A를 빼며 제작자 사이의 수준 차이도 따로 적는다.</w:t>
      </w:r>
    </w:p>
    <w:p>
      <w:pPr>
        <w:spacing w:after="120" w:line="320"/>
      </w:pPr>
      <w:r>
        <w:t xml:space="preserve">각 제작자에서 B가 1개 높다. 제작자 2의 두 형태 값은 제작자 1보다 각각 4개 높다.</w:t>
      </w:r>
    </w:p>
    <w:p>
      <w:pPr>
        <w:spacing w:after="120" w:line="320"/>
      </w:pPr>
      <w:r>
        <w:t xml:space="preserve">두 제작자의 단 한 쌍씩만 본 가상 값이다. 순서·종이 차이와 우연한 변동이 남아 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블록 구성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각 제작자의 A·B를 짝짓고 순서를 기록한다.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한 사람은 A만, 다른 사람은 B만 만든다.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결론과 안전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사람별 차이와 제한된 결론·안전 조건을 적는다.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추 개수를 건축 안전 등급으로 말한다.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https://www.dokdok.co/projects/paper-bridge-batched-tests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c51a4e9-01f1-1ebd-9a87-01046794d5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종이 다리 시험에서 만드는 사람의 차이를 어떻게 다룰까? — 나의 탐구 노트</dc:title>
  <dc:creator>똑똑</dc:creator>
  <dc:description>똑똑 · 에디터 모아 · 발행 2026.10.26</dc:description>
  <cp:lastModifiedBy>Un-named</cp:lastModifiedBy>
  <cp:revision>1</cp:revision>
  <dcterms:created xsi:type="dcterms:W3CDTF">2026-10-25T18:35:51.545Z</dcterms:created>
  <dcterms:modified xsi:type="dcterms:W3CDTF">2026-10-25T18:35:51.545Z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