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직업 안의 서로 다른 경력 경로 비교 — 나의 탐구 노트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같은 일을 하는 사람도 어떻게 다른 배움과 경험을 거쳐 왔을까?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지역 도서관 활동 기획자는 학교 동아리에서 시작할 수도 있고 지역 행사 지원 경험에서 시작할 수도 있습니다. 어느 길이 “정답”인지를 정하기 전에 각 단계에서 익힌 기술과 아직 모르는 채용 조건을 나눕니다.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ILO의 비선형 학습 경로는 선택지를 생각하는 틀로 쓰고, O*NET의 가치 범주는 미국 직업 정보라는 범위를 표시합니다. 실제 한국 자격 요건이나 임금으로 옮기지 않습니다.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직무와 주요 과제 세 가지를 정한다.</w:t>
      </w:r>
    </w:p>
    <w:p>
      <w:pPr>
        <w:spacing w:after="120" w:line="320"/>
      </w:pPr>
      <w:r>
        <w:t xml:space="preserve">2. 학교·훈련·현장 경험을 섞은 두 경로의 단계와 연결 기술을 그린다.</w:t>
      </w:r>
    </w:p>
    <w:p>
      <w:pPr>
        <w:spacing w:after="120" w:line="320"/>
      </w:pPr>
      <w:r>
        <w:t xml:space="preserve">3. 시간·비용·접근성·가치 조건을 비교하고 현재 사실 확인이 필요한 칸을 표시한다.</w:t>
      </w:r>
    </w:p>
    <w:p>
      <w:pPr>
        <w:pStyle w:val="Heading1"/>
        <w:keepNext/>
      </w:pPr>
      <w:r>
        <w:t xml:space="preserve">1. 경로 지도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7"/>
      </w:tblGrid>
      <w:tr>
        <w:trPr>
          <w:cantSplit/>
          <w:tblHeader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시작 경험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배운 기술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기회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선행 조건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모르는 정보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비교표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7"/>
        <w:gridCol w:w="2497"/>
        <w:gridCol w:w="2497"/>
        <w:gridCol w:w="2497"/>
      </w:tblGrid>
      <w:tr>
        <w:trPr>
          <w:cantSplit/>
          <w:tblHeader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경로 A·B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시간·비용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접근 제약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중요하게 보는 일 조건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가상의 이력을 실제 채용 기준이나 취업 보장으로 소개하지 않았나요?</w:t>
      </w:r>
    </w:p>
    <w:p>
      <w:pPr>
        <w:spacing w:after="120" w:line="320"/>
      </w:pPr>
      <w:r>
        <w:t xml:space="preserve">□ 직업 가치관 설문 결과를 한 사람의 능력 판정으로 사용하지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ILO · Lifelong Learning and Skills for the Future — https://webapps.ilo.org/static/english/intserv/flagships/WoW_LLL_EN_HTML.html</w:t>
      </w:r>
    </w:p>
    <w:p>
      <w:pPr>
        <w:spacing w:after="120" w:line="320"/>
      </w:pPr>
      <w:r>
        <w:t xml:space="preserve">Box 5.1, flexible learning pathways through education, training, work and community-based experience</w:t>
      </w:r>
    </w:p>
    <w:p>
      <w:pPr>
        <w:spacing w:after="120" w:line="320"/>
      </w:pPr>
      <w:r>
        <w:t xml:space="preserve">O*NET Resource Center · Work Values Data Dictionary — https://www.onetcenter.org/dictionary/27.2/mssql/work_values.html</w:t>
      </w:r>
    </w:p>
    <w:p>
      <w:pPr>
        <w:spacing w:after="120" w:line="320"/>
      </w:pPr>
      <w:r>
        <w:t xml:space="preserve">Work Values: six value categories in the U.S. occupation information system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행사 기획 직무에 동아리 행사 경험과 지역 봉사 경험이라는 두 출발점이 있다.</w:t>
      </w:r>
    </w:p>
    <w:p>
      <w:pPr>
        <w:spacing w:after="120" w:line="320"/>
      </w:pPr>
      <w:r>
        <w:t xml:space="preserve">두 경험에서 익힌 소통·일정 관리 기술을 적고 추가 교육이 필요한 지점을 비교한다.</w:t>
      </w:r>
    </w:p>
    <w:p>
      <w:pPr>
        <w:spacing w:after="120" w:line="320"/>
      </w:pPr>
      <w:r>
        <w:t xml:space="preserve">둘 다 가능한 학습 경로로 그릴 수 있으나 실제 채용 요건은 공고별로 확인해야 한다.</w:t>
      </w:r>
    </w:p>
    <w:p>
      <w:pPr>
        <w:spacing w:after="120" w:line="320"/>
      </w:pPr>
      <w:r>
        <w:t xml:space="preserve">미국 O*NET 분류와 국제 ILO 틀을 한국 개별 직무의 채용 보장으로 적용하지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경로의 구체성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각 단계의 경험과 연결되는 기술·선행 조건을 밝힌다.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직업명과 학교명만 화살표로 잇는다.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범위와 제약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가상 경로와 실제 확인할 조건을 구분하고 접근 제약을 남긴다.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한 경로만 정상이라고 단정한다.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https://www.dokdok.co/projects/one-occupation-many-pathways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268588B-EC09-AADB-6E53-B009634873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직업 안의 서로 다른 경력 경로 비교 — 나의 탐구 노트</dc:title>
  <dc:creator>똑똑</dc:creator>
  <dc:description>똑똑 · 에디터 모아 · 발행 2026.10.13</dc:description>
  <cp:lastModifiedBy>Un-named</cp:lastModifiedBy>
  <cp:revision>1</cp:revision>
  <dcterms:created xsi:type="dcterms:W3CDTF">2026-10-13T11:30:03.077Z</dcterms:created>
  <dcterms:modified xsi:type="dcterms:W3CDTF">2026-10-13T11:30:03.077Z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