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낡은 필통이 화자가 된다면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물건의 실제 흔적을 살리면서 상상은 어떻게 드러낼까?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자신의 일상 물건 하나를 관찰해 확인한 특징 세 가지와 상상한 마음을 나누고 짧은 독백을 씁니다.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물건을 사용자와 물건의 시점으로 각각 서술하고 기억·선택·생략이 독자의 공감에 미치는 효과를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허락받은 평범한 생활 물건을 골라 재료·형태·사용 흔적을 스케치합니다. 타인의 사진·이름·사적인 메모는 옮기지 않습니다.</w:t>
      </w:r>
    </w:p>
    <w:p>
      <w:pPr>
        <w:spacing w:after="120" w:line="320"/>
      </w:pPr>
      <w:r>
        <w:t xml:space="preserve">2. 관찰 기록 세 개를 근거로 사건을 설계하고 물건의 말과 마음은 모두 창작으로 표시합니다. 실제 문화유산이나 공동체의 신성한 물건을 대신해 말하는 설정은 피합니다.</w:t>
      </w:r>
    </w:p>
    <w:p>
      <w:pPr>
        <w:spacing w:after="120" w:line="320"/>
      </w:pPr>
      <w:r>
        <w:t xml:space="preserve">3. 독백 초고에서 사실에 기댄 문장과 상상 문장을 다른 기호로 표시합니다. 시점을 한 번 바꾸고 어느 표현을 남겼는지 작가 노트에 씁니다.</w:t>
      </w:r>
    </w:p>
    <w:p>
      <w:pPr>
        <w:pStyle w:val="Heading1"/>
        <w:keepNext/>
      </w:pPr>
      <w:r>
        <w:t xml:space="preserve">1. 물건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눈에 보이는 특징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알 수 없는 것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질문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방법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창작 설계표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장면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관찰에서 가져온 사실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상상한 말·행동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화자의 시점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표현 선택 이유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수신인·화자·상황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확인한 사실과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창작한 표현과 선택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전달하려는 뜻·고쳐 쓴 부분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상상한 물건의 과거를 실제 조사한 이력처럼 적지 않았나요?</w:t>
      </w:r>
    </w:p>
    <w:p>
      <w:pPr>
        <w:spacing w:after="120" w:line="320"/>
      </w:pPr>
      <w:r>
        <w:t xml:space="preserve">□ 특징 나열을 넘어 화자의 시점에 따른 선택이 보이나요?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Smithsonian · 사물 기반 관찰 — https://learninglab.si.edu/help/learn</w:t>
      </w:r>
    </w:p>
    <w:p>
      <w:pPr>
        <w:spacing w:after="120" w:line="320"/>
      </w:pPr>
      <w:r>
        <w:t xml:space="preserve">사물의 형태를 관찰하고 질문을 만드는 방법 안내. 전시품의 명칭·시대·제작자는 각 소장품 기록에서 따로 확인하세요.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https://www.dokdok.co/projects/object-monologue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5e31688-d028-4cb5-fea6-cf96a15193f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낡은 필통이 화자가 된다면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2026-09-29T16:09:15.439Z</dcterms:created>
  <dcterms:modified xsi:type="dcterms:W3CDTF">2026-09-29T16:09:15.439Z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