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경기 기록에서 규칙 위반 판정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가상 경기에서 규칙 위반을 판단하려면 어떤 순간의 기록이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탁구 경기 기록에서 서브 순서와 점수 카드를 읽는다. 관찰 사실과 자기 해석을 두 칸에 나눠 기록한다. 산출물: 가상 판정 카드와 근거 위치표.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규칙 조항의 적용 조건, 심판의 관찰, 선수의 주장 세 칸을 만든다. 확인 가능한 기록이 없으면 판정을 보류하고 필요한 시점의 정보를 적는다. 같은 기준을 다른 조건에도 적용해 결론이 바뀌는 경우를 찾는다. 특정 실제 선수나 학교 경기를 부정행위 사례로 만들지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탁구 경기 기록에서 서브 순서와 점수 카드를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규칙 조항의 적용 조건, 심판의 관찰, 선수의 주장 세 칸을 만든다.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확인 가능한 기록이 없으면 판정을 보류하고 필요한 시점의 정보를 적는다. 산출물은 가상 판정 카드와 근거 위치표. 판단이 달라질 수 있는 조건을 하나 검토하고, 다음 한계를 결론에 적는다: 특정 실제 선수나 학교 경기를 부정행위 사례로 만들지 않는다. 친구가 같은 근거로 결론을 따라갈 수 있는지 확인한다.</w:t>
      </w:r>
    </w:p>
    <w:p>
      <w:pPr>
        <w:pStyle w:val="Heading1"/>
        <w:keepNext/>
      </w:pPr>
      <w:r>
        <w:t xml:space="preserve">1. 가상 경기 기록에서 규칙 위반 판정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점수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규칙 조항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확인된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비어 있는 기록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가상 판정 카드와 근거 위치표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판정 후보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추가 기록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보류 이유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판정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가상 판정 카드와 근거 위치표에서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특정 실제 선수나 학교 경기를 부정행위 사례로 만들지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ITTF · 2026 Statutes, Laws of Table Tennis — https://db.ittf.com/sites/default/files/public/2026-02/2026_Statutes_v1_consolidated_clean.pdf</w:t>
      </w:r>
    </w:p>
    <w:p>
      <w:pPr>
        <w:spacing w:after="120" w:line="320"/>
      </w:pPr>
      <w:r>
        <w:t xml:space="preserve">2026 공식 탁구 규칙 2.13.3의 서브 교대 기준 확인. 가상 점수표만으로 실제 경기 위반을 판정하지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탁구 경기의 득점표는 있지만 직전 서브 순서는 비워 둔다.</w:t>
      </w:r>
    </w:p>
    <w:p>
      <w:pPr>
        <w:spacing w:after="120" w:line="320"/>
      </w:pPr>
      <w:r>
        <w:t xml:space="preserve">가상 기록에서 점수는 확인되지만 서브 순서를 적지 않았다면 규칙 위반 여부는 보류한다.</w:t>
      </w:r>
    </w:p>
    <w:p>
      <w:pPr>
        <w:spacing w:after="120" w:line="320"/>
      </w:pPr>
      <w:r>
        <w:t xml:space="preserve">점수표만으로는 판정을 보류한다. 첫 서브 선수와 각 득점 직전의 서브 기록을 요청해 2점마다 교대했는지 확인하고, 양쪽이 10점에 이르렀다면 1점마다 교대하는 예외를 적용한다.</w:t>
      </w:r>
    </w:p>
    <w:p>
      <w:pPr>
        <w:spacing w:after="120" w:line="320"/>
      </w:pPr>
      <w:r>
        <w:t xml:space="preserve">특정 실제 선수나 학교 경기를 부정행위 사례로 만들지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경기 기록에서 규칙 위반 판정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판정 카드와 근거 위치표에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가상 판정 카드와 근거 위치표의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https://www.dokdok.co/projects/fictional-match-rule-judgment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be03822-ce98-8319-18b7-1ccdfcb778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경기 기록에서 규칙 위반 판정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2026-09-29T18:33:12.393Z</dcterms:created>
  <dcterms:modified xsi:type="dcterms:W3CDTF">2026-09-29T18:33:12.393Z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