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분리하기 쉬운 종이 제품 모형 설계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종이 제품을 쓰고 나서 쉽게 분리하려면 연결 부위를 어떻게 설계할까?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풀을 쓰지 않고 끼워 조립하는 종이 받침 모형 두 개를 만든다. 관찰 사실과 자기 해석을 두 칸에 나눠 기록한다. 산출물: 조립·해체 도면과 개선 기록.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접합부 위치·재료 종류·분리 순서를 기록하고 손으로 해체해 본다. 손상 없이 종이와 다른 부품을 나눌 수 있는 구조를 선택한다. 같은 기준을 다른 조건에도 적용해 결론이 바뀌는 경우를 찾는다. 작은 모형의 분리 가능성을 실제 재활용 시설의 수거 결과로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풀을 쓰지 않고 끼워 조립하는 종이 받침 모형 두 개를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접합부 위치·재료 종류·분리 순서를 기록하고 손으로 해체해 본다.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손상 없이 종이와 다른 부품을 나눌 수 있는 구조를 선택한다. 산출물은 조립·해체 도면과 개선 기록. 판단이 달라질 수 있는 조건을 하나 검토하고, 다음 한계를 결론에 적는다: 작은 모형의 분리 가능성을 실제 재활용 시설의 수거 결과로 단정하지 않는다. 친구가 같은 근거로 결론을 따라갈 수 있는지 확인한다.</w:t>
      </w:r>
    </w:p>
    <w:p>
      <w:pPr>
        <w:pStyle w:val="Heading1"/>
        <w:keepNext/>
      </w:pPr>
      <w:r>
        <w:t xml:space="preserve">1. 분리하기 쉬운 종이 제품 모형 설계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접합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 재료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조립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해체 순서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조립·해체 도면과 개선 기록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 손상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 손상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분리 가능성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부위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조립·해체 도면과 개선 기록에서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작은 모형의 분리 가능성을 실제 재활용 시설의 수거 결과로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NASA · Engineering Design Process Worksheet — https://www.nasa.gov/wp-content/uploads/2021/07/the_engineering_design_process_worksheet.pdf</w:t>
      </w:r>
    </w:p>
    <w:p>
      <w:pPr>
        <w:spacing w:after="120" w:line="320"/>
      </w:pPr>
      <w:r>
        <w:t xml:space="preserve">요구 조건과 제약을 정의하고 시안을 시험·수정하는 설계 절차 참고. 가상 제품의 성능 수치는 제공하지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종이 탭으로 끼운 A 받침과 테이프로 붙인 B 받침을 같은 크기로 준비한다.</w:t>
      </w:r>
    </w:p>
    <w:p>
      <w:pPr>
        <w:spacing w:after="120" w:line="320"/>
      </w:pPr>
      <w:r>
        <w:t xml:space="preserve">A 모형은 풀 없이 탭을 빼면 한 장으로 펴지고 B는 테이프를 떼며 찢어진다.</w:t>
      </w:r>
    </w:p>
    <w:p>
      <w:pPr>
        <w:spacing w:after="120" w:line="320"/>
      </w:pPr>
      <w:r>
        <w:t xml:space="preserve">분리 쉬움은 이 해체 결과에 한정해 평가한다.</w:t>
      </w:r>
    </w:p>
    <w:p>
      <w:pPr>
        <w:spacing w:after="120" w:line="320"/>
      </w:pPr>
      <w:r>
        <w:t xml:space="preserve">작은 모형의 분리 가능성을 실제 재활용 시설의 수거 결과로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분리하기 쉬운 종이 제품 모형 설계의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조립·해체 도면과 개선 기록에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조립·해체 도면과 개선 기록의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https://www.dokdok.co/projects/easy-disassembly-paper-model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43a3429-5328-e577-c04f-59937259d9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분리하기 쉬운 종이 제품 모형 설계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2026-09-29T18:33:14.395Z</dcterms:created>
  <dcterms:modified xsi:type="dcterms:W3CDTF">2026-09-29T18:33:14.395Z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