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컵의 열은 어느 길로 이동할까? — 나의 탐구 노트</w:t>
      </w:r>
    </w:p>
    <w:p>
      <w:pPr>
        <w:spacing w:after="240"/>
      </w:pPr>
      <w:r>
        <w:t xml:space="preserve">똑똑 · 에디터 모아 · 발행 2026.10.24</w:t>
      </w:r>
    </w:p>
    <w:p>
      <w:pPr>
        <w:spacing w:after="120" w:line="320"/>
      </w:pPr>
      <w:r>
        <w:t xml:space="preserve">같은 미지근한 물을 담은 두 컵의 온도 변화가 다르면, 어떤 열 이동 경로를 확인해야 할까?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같은 재질·크기의 컵, 같은 물의 양과 시작 온도를 맞추고 같은 방·같은 위치에서 측정합니다. 온도계 끝이 컵 바닥에 닿지 않게 위치를 일정하게 하고 0·5·10·15분 값을 적습니다. 덮개가 공기의 이동과 증발을 함께 바꿀 수 있다는 대안 설명을 처음부터 기록합니다.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가상 A컵은 30.0→27.2℃, B컵은 30.0→26.4℃로 15분 변화가 각각 2.8℃와 3.6℃였다면 차이는 0.8℃입니다. 이 숫자는 “A 조건에서 덜 식었다”는 관찰이지 “대류를 0.8℃ 막았다”는 뜻이 아닙니다. 덮개가 복사·전도·증발에도 영향을 줄 수 있으며 실내 온도 변화와 센서 오차를 함께 따집니다.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두 컵의 재질·크기·물의 양·시작 온도를 같게 하고 덮개 조건만 정합니다.</w:t>
      </w:r>
    </w:p>
    <w:p>
      <w:pPr>
        <w:spacing w:after="120" w:line="320"/>
      </w:pPr>
      <w:r>
        <w:t xml:space="preserve">2. 주변 공기 온도와 컵 위치를 기록하고 0·5·10·15분의 물 온도를 같은 방식으로 잽니다.</w:t>
      </w:r>
    </w:p>
    <w:p>
      <w:pPr>
        <w:spacing w:after="120" w:line="320"/>
      </w:pPr>
      <w:r>
        <w:t xml:space="preserve">3. 조건을 원래대로 돌리거나 새 물을 준비해 2회 이상 반복하고 각 회차와 평균을 표로 만듭니다.</w:t>
      </w:r>
    </w:p>
    <w:p>
      <w:pPr>
        <w:spacing w:after="120" w:line="320"/>
      </w:pPr>
      <w:r>
        <w:t xml:space="preserve">4. 컵 벽의 접촉, 컵 위 공기 흐름, 주변 물체와의 복사, 증발을 별도 화살표로 그립니다.</w:t>
      </w:r>
    </w:p>
    <w:p>
      <w:pPr>
        <w:pStyle w:val="Heading1"/>
        <w:keepNext/>
      </w:pPr>
      <w:r>
        <w:t xml:space="preserve">1. 컵별 시작 조건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97"/>
        <w:gridCol w:w="1997"/>
        <w:gridCol w:w="1997"/>
        <w:gridCol w:w="1997"/>
        <w:gridCol w:w="1998"/>
      </w:tblGrid>
      <w:tr>
        <w:trPr>
          <w:cantSplit/>
          <w:tblHeader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컵·덮개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재질·크기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물 양(mL)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시작 온도(℃)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센서 위치</w:t>
            </w:r>
          </w:p>
        </w:tc>
      </w:tr>
      <w:tr>
        <w:trPr>
          <w:cantSplit/>
          <w:tblHeader w:val="false"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교실 공통 조건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96"/>
        <w:gridCol w:w="2496"/>
        <w:gridCol w:w="2496"/>
        <w:gridCol w:w="2498"/>
      </w:tblGrid>
      <w:tr>
        <w:trPr>
          <w:cantSplit/>
          <w:tblHeader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회차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방 온도(℃)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컵 위치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관찰 시각·메모</w:t>
            </w:r>
          </w:p>
        </w:tc>
      </w:tr>
      <w:tr>
        <w:trPr>
          <w:cantSplit/>
          <w:tblHeader w:val="false"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3. 1회차 물 온도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97"/>
        <w:gridCol w:w="1997"/>
        <w:gridCol w:w="1997"/>
        <w:gridCol w:w="1997"/>
        <w:gridCol w:w="1998"/>
      </w:tblGrid>
      <w:tr>
        <w:trPr>
          <w:cantSplit/>
          <w:tblHeader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컵·덮개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0분(℃)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5분(℃)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10분(℃)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15분(℃)</w:t>
            </w:r>
          </w:p>
        </w:tc>
      </w:tr>
      <w:tr>
        <w:trPr>
          <w:cantSplit/>
          <w:tblHeader w:val="false"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4. 2회차 물 온도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97"/>
        <w:gridCol w:w="1997"/>
        <w:gridCol w:w="1997"/>
        <w:gridCol w:w="1997"/>
        <w:gridCol w:w="1998"/>
      </w:tblGrid>
      <w:tr>
        <w:trPr>
          <w:cantSplit/>
          <w:tblHeader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컵·덮개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0분(℃)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5분(℃)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10분(℃)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15분(℃)</w:t>
            </w:r>
          </w:p>
        </w:tc>
      </w:tr>
      <w:tr>
        <w:trPr>
          <w:cantSplit/>
          <w:tblHeader w:val="false"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5. 해석과 다른 설명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96"/>
        <w:gridCol w:w="2496"/>
        <w:gridCol w:w="2496"/>
        <w:gridCol w:w="2498"/>
      </w:tblGrid>
      <w:tr>
        <w:trPr>
          <w:cantSplit/>
          <w:tblHeader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컵·평균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15분 감소(℃)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증발·흘림 메모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전도·대류·복사 질문</w:t>
            </w:r>
          </w:p>
        </w:tc>
      </w:tr>
      <w:tr>
        <w:trPr>
          <w:cantSplit/>
          <w:tblHeader w:val="false"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질문·변인·표본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수집 방법·단위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표와 그래프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해석의 범위·오차·한계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64"/>
        <w:gridCol w:w="1664"/>
        <w:gridCol w:w="1664"/>
        <w:gridCol w:w="1664"/>
        <w:gridCol w:w="1664"/>
        <w:gridCol w:w="1666"/>
      </w:tblGrid>
      <w:tr>
        <w:trPr>
          <w:cantSplit/>
          <w:tblHeader/>
        </w:trPr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dxa" w:w="166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시작 온도와 컵 조건이 같았나요?</w:t>
      </w:r>
    </w:p>
    <w:p>
      <w:pPr>
        <w:spacing w:after="120" w:line="320"/>
      </w:pPr>
      <w:r>
        <w:t xml:space="preserve">□ 온도 변화 차이를 특정 열 전달 한 방식의 양으로 부르지 않았나요?</w:t>
      </w:r>
    </w:p>
    <w:p>
      <w:pPr>
        <w:spacing w:after="120" w:line="320"/>
      </w:pPr>
      <w:r>
        <w:t xml:space="preserve">□ 안전을 위해 뜨거운 물을 쓰지 않았나요?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U.S. Department of Energy · Heat Flow — https://bsesc.energy.gov/energy-basics/heat-flow</w:t>
      </w:r>
    </w:p>
    <w:p>
      <w:pPr>
        <w:spacing w:after="120" w:line="320"/>
      </w:pPr>
      <w:r>
        <w:t xml:space="preserve">What?; How? — conduction, convection, radiation paragraphs</w:t>
      </w:r>
    </w:p>
    <w:p>
      <w:pPr>
        <w:spacing w:after="120" w:line="320"/>
      </w:pPr>
      <w:r>
        <w:t xml:space="preserve">USGS Water Science School · Evaporation and the Water Cycle — https://www.usgs.gov/water-science-school/science/evaporation-and-water-cycle</w:t>
      </w:r>
    </w:p>
    <w:p>
      <w:pPr>
        <w:spacing w:after="120" w:line="320"/>
      </w:pPr>
      <w:r>
        <w:t xml:space="preserve">What is evaporation and why does it occur?; Evaporation drives the water cycle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학습용 가상 자료에서 두 컵 모두 30.0℃로 시작하고 15분 뒤 덮개 A는 27.2℃, 열린 B는 26.4℃이다.</w:t>
      </w:r>
    </w:p>
    <w:p>
      <w:pPr>
        <w:spacing w:after="120" w:line="320"/>
      </w:pPr>
      <w:r>
        <w:t xml:space="preserve">각 컵의 감소량을 30.0에서 최종 온도를 빼 계산하고, 감소량의 차이를 다시 구한다.</w:t>
      </w:r>
    </w:p>
    <w:p>
      <w:pPr>
        <w:spacing w:after="120" w:line="320"/>
      </w:pPr>
      <w:r>
        <w:t xml:space="preserve">A는 2.8℃, B는 3.6℃ 감소했고 가상 조건에서 A가 0.8℃ 덜 식었다.</w:t>
      </w:r>
    </w:p>
    <w:p>
      <w:pPr>
        <w:spacing w:after="120" w:line="320"/>
      </w:pPr>
      <w:r>
        <w:t xml:space="preserve">한 번의 가상 결과이며 열전도·대류·복사의 기여량을 따로 산출하지 못한다.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28"/>
        <w:gridCol w:w="3328"/>
        <w:gridCol w:w="3330"/>
      </w:tblGrid>
      <w:tr>
        <w:trPr>
          <w:cantSplit/>
          <w:tblHeader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조건과 기록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재질·물의 양·시작 온도·센서 위치와 반복 회차를 명시한다.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덮개 유무만 적고 다른 조건이 빠진다.</w:t>
            </w:r>
          </w:p>
        </w:tc>
      </w:tr>
      <w:tr>
        <w:trPr>
          <w:cantSplit/>
          <w:tblHeader w:val="false"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설명과 한계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여러 열 경로와 증발을 구분하고 결과 범위를 실험 조건으로 제한한다.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차이를 모두 대류 탓으로 단정한다.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https://www.dokdok.co/projects/cup-heat-paths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2483cf64-2210-3a47-55a8-4e01285be30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컵의 열은 어느 길로 이동할까? — 나의 탐구 노트</dc:title>
  <dc:creator>똑똑</dc:creator>
  <dc:description>똑똑 · 에디터 모아 · 발행 2026.10.24</dc:description>
  <cp:lastModifiedBy>Un-named</cp:lastModifiedBy>
  <cp:revision>1</cp:revision>
  <dcterms:created xsi:type="dcterms:W3CDTF">2026-10-23T22:44:24.297Z</dcterms:created>
  <dcterms:modified xsi:type="dcterms:W3CDTF">2026-10-23T22:44:24.297Z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