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“학생 네 명 중 한 명”은 누구를 셌을까?</w:t>
      </w:r>
    </w:p>
    <w:p>
      <w:pPr>
        <w:spacing w:after="240"/>
      </w:pPr>
      <w:r>
        <w:t xml:space="preserve">똑똑 · 에디터 모아 · 발행 2026.10.27</w:t>
      </w:r>
    </w:p>
    <w:p>
      <w:pPr>
        <w:spacing w:after="120" w:line="320"/>
      </w:pPr>
      <w:r>
        <w:t xml:space="preserve">CDC의 2023년 미국 고교생 조사에서 24.6%가 가리키는 질문과 분모를 복원합니다.</w:t>
      </w:r>
    </w:p>
    <w:p>
      <w:pPr>
        <w:spacing w:after="120" w:line="320"/>
      </w:pPr>
      <w:r>
        <w:t xml:space="preserve">2023년 미국 고교생 조사 수치를 읽습니다. 한국 학생의 2026년 상태나 개인의 건강·운동 능력을 이 자료로 판단하지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24.6%는 “지난 7일 모두 하루 60분 이상”이라고 답한 비율입니다. 그 밖의 학생이 모두 0분 움직였다는 뜻은 아닙니다. 숫자 옆에 질문 문장을 함께 읽으세요.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CDC의 2023년 미국 고교생 YRBS는 지난 7일 중 하루 60분 이상 신체활동을 한 날을 물었습니다.</w:t>
      </w:r>
    </w:p>
    <w:p>
      <w:pPr>
        <w:spacing w:after="120" w:line="320"/>
      </w:pPr>
      <w:r>
        <w:t xml:space="preserve">• 24.6%는 7일 모두 그 기준에 해당한 응답의 표본 추정 비율입니다.</w:t>
      </w:r>
    </w:p>
    <w:p>
      <w:pPr>
        <w:spacing w:after="120" w:line="320"/>
      </w:pPr>
      <w:r>
        <w:t xml:space="preserve">• 나머지는 “7일 모두”가 아닌 경우로, 신체활동 0분이라는 뜻이 아닙니다.</w:t>
      </w:r>
    </w:p>
    <w:p>
      <w:pPr>
        <w:pStyle w:val="Heading1"/>
        <w:keepNext/>
      </w:pPr>
      <w:r>
        <w:t xml:space="preserve">가상 제목 · 75.4%를 “전혀 안 함”으로 바꿀 수 없어요</w:t>
      </w:r>
    </w:p>
    <w:p>
      <w:pPr>
        <w:spacing w:after="120" w:line="320"/>
      </w:pPr>
      <w:r>
        <w:t xml:space="preserve">가상 제목은 “미국 학생 네 명 중 세 명이 운동을 전혀 하지 않는다”입니다. CDC 2023년 YRBS의 실제 지표는 지난 7일 중 심장 박동과 숨을 빠르게 하는 신체활동을 하루 합계 60분 이상 한 날이 몇 일인지 묻고, 7일이라고 답한 비율을 집계한 것입니다.</w:t>
      </w:r>
    </w:p>
    <w:p>
      <w:pPr>
        <w:spacing w:after="120" w:line="320"/>
      </w:pPr>
      <w:r>
        <w:t xml:space="preserve">보고서의 전체 추정치는 24.6%입니다. 100−24.6=75.4%는 질문의 7일 기준에 해당하지 않은 사람의 비율이지 0일, 0분의 비율이 아닙니다. 조사 대상은 미국 고등학생입니다.</w:t>
      </w:r>
    </w:p>
    <w:p>
      <w:pPr>
        <w:pStyle w:val="Heading1"/>
        <w:keepNext/>
      </w:pPr>
      <w:r>
        <w:t xml:space="preserve">자료 표 · 세 숫자는 서로 다른 사건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비율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원문이 센 사건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 수치만으로 모르는 것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24.6%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지난 7일 모두 하루 60분 이상 신체활동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나머지 학생의 총 활동 시간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51.1%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지난 7일 중 근육 강화 활동 3일 이상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근력 수준이나 운동 효과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16.5%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앞 두 지표를 모두 충족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각 활동의 실제 강도·안전성</w:t>
            </w:r>
          </w:p>
        </w:tc>
      </w:tr>
    </w:tbl>
    <w:p>
      <w:pPr>
        <w:spacing w:after="120" w:line="320"/>
      </w:pPr>
      <w:r>
        <w:t xml:space="preserve">CDC 2023년 미국 고교생 YRBS Results/Table 2 전체 추정치. 자기보고 설문이며 반올림된 비율입니다.</w:t>
      </w:r>
    </w:p>
    <w:p>
      <w:pPr>
        <w:pStyle w:val="Heading1"/>
        <w:keepNext/>
      </w:pPr>
      <w:r>
        <w:t xml:space="preserve">반례 · 하루만 모자라도 7일 지표에는 안 들어갑니다</w:t>
      </w:r>
    </w:p>
    <w:p>
      <w:pPr>
        <w:spacing w:after="120" w:line="320"/>
      </w:pPr>
      <w:r>
        <w:t xml:space="preserve">가상 응답자 A가 6일은 60분, 하루는 50분 움직였다면 “7일 모두 하루 60분 이상”에 해당하지 않습니다. 그렇다고 신체활동을 전혀 하지 않았다고 쓸 수 없습니다. 반대로 체육 수업을 5일 들었다는 자료도 각 날 60분 이상 움직였다는 근거는 아닙니다.</w:t>
      </w:r>
    </w:p>
    <w:p>
      <w:pPr>
        <w:spacing w:after="120" w:line="320"/>
      </w:pPr>
      <w:r>
        <w:t xml:space="preserve">24.6%와 51.1%를 더해 “75.7%가 둘 중 하나”라고 쓰는 것도 겹치는 학생을 두 번 셉니다. 원문은 두 조건 모두에 해당한 16.5%를 따로 제시합니다.</w:t>
      </w:r>
    </w:p>
    <w:p>
      <w:pPr>
        <w:pStyle w:val="Heading1"/>
        <w:keepNext/>
      </w:pPr>
      <w:r>
        <w:t xml:space="preserve">적용 질문 · 제목에 꼭 넣을 조건은 무엇일까요?</w:t>
      </w:r>
    </w:p>
    <w:p>
      <w:pPr>
        <w:spacing w:after="120" w:line="320"/>
      </w:pPr>
      <w:r>
        <w:t xml:space="preserve">가상 제목 “청소년 75.4% 운동 전무”를 수정하세요. 나라와 조사 연도, 대상, 지난 7일의 질문 기준을 넣고 관측하지 않은 “전무”를 빼 보세요.</w:t>
      </w:r>
    </w:p>
    <w:p>
      <w:pPr>
        <w:spacing w:after="120" w:line="320"/>
      </w:pPr>
      <w:r>
        <w:t xml:space="preserve">수정 예시는 “CDC 2023년 미국 고교생 조사에서 24.6%가 지난 7일 모두 하루 60분 이상 신체활동을 했다고 답했다”입니다. 이 문장도 표본 추정치라는 점을 붙이면 더 정확합니다.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24.6%, 51.1%, 16.5% 중 “두 조건 모두”에 해당하는 값을 찾고, 왜 처음 두 값을 더하면 안 되는지 쓰세요.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16.5%입니다. 유산소 시간 지표와 근육 강화 일수 지표에 동시에 해당하는 응답자가 있어 단순 합산하면 중복됩니다.</w:t>
      </w:r>
    </w:p>
    <w:p>
      <w:pPr>
        <w:pStyle w:val="Heading2"/>
        <w:keepNext/>
      </w:pPr>
      <w:r>
        <w:t xml:space="preserve">2026년 한국 고교생 비율도 24.6%인가요?</w:t>
      </w:r>
    </w:p>
    <w:p>
      <w:pPr>
        <w:spacing w:after="120" w:line="320"/>
      </w:pPr>
      <w:r>
        <w:t xml:space="preserve">알 수 없습니다. 이 수치는 2023년 미국 고교생 표본의 설문 추정치입니다.</w:t>
      </w:r>
    </w:p>
    <w:p>
      <w:pPr>
        <w:pStyle w:val="Heading2"/>
        <w:keepNext/>
      </w:pPr>
      <w:r>
        <w:t xml:space="preserve">51.1%가 근력이 좋다는 뜻인가요?</w:t>
      </w:r>
    </w:p>
    <w:p>
      <w:pPr>
        <w:spacing w:after="120" w:line="320"/>
      </w:pPr>
      <w:r>
        <w:t xml:space="preserve">아닙니다. 지난 7일 중 근육 강화 활동을 한 날에 대한 자기보고 지표입니다.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CDC MMWR · Physical Activity Behaviors and Negative Safety and Violence Experiences Among High School Students, 2023 — https://www.cdc.gov/mmwr/volumes/73/su/su7304a11.htm: Methods and Measures; Table 1 questions and coding; Results and Table 2 overall estimates 24.6%, 51.1%, 16.5%</w:t>
      </w:r>
    </w:p>
    <w:p>
      <w:pPr>
        <w:spacing w:after="120" w:line="320"/>
      </w:pPr>
      <w:r>
        <w:t xml:space="preserve">• CDC MMWR · Overview and Methods for the Youth Risk Behavior Surveillance System — United States, 2023 — https://www.cdc.gov/mmwr/volumes/73/su/su7304a1.htm: Methods — 2023 national high-school sampling, self-report questionnaire, survey design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https://www.dokdok.co/reading/yrbs-activity-percent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c5afae1-50dd-ef3b-22cc-0dcbe6976d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“학생 네 명 중 한 명”은 누구를 셌을까?</dc:title>
  <dc:creator>똑똑</dc:creator>
  <dc:description>똑똑 · 에디터 모아 · 발행 2026.10.27</dc:description>
  <cp:lastModifiedBy>Un-named</cp:lastModifiedBy>
  <cp:revision>1</cp:revision>
  <dcterms:created xsi:type="dcterms:W3CDTF">2026-10-27T02:50:41.300Z</dcterms:created>
  <dcterms:modified xsi:type="dcterms:W3CDTF">2026-10-27T02:50:41.300Z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