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20%에서 30%로, 10% 늘어난 걸까?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퍼센트와 퍼센트포인트를 같은 숫자로 읽지 않는 법.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100명 중 20명이던 사람이 30명이 됐다면 전체에서 차지하는 몫은 10칸 늘었습니다. 처음 20명과 비교하면 10명은 절반이므로 50% 늘어난 셈입니다. 무엇을 기준으로 나누었는지가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비율끼리 뺀 차이는 퍼센트포인트(%p)로 표현합니다.</w:t>
      </w:r>
    </w:p>
    <w:p>
      <w:pPr>
        <w:spacing w:after="120" w:line="320"/>
      </w:pPr>
      <w:r>
        <w:t xml:space="preserve">• 증가율은 변화량을 처음 값으로 나누어 계산합니다.</w:t>
      </w:r>
    </w:p>
    <w:p>
      <w:pPr>
        <w:spacing w:after="120" w:line="320"/>
      </w:pPr>
      <w:r>
        <w:t xml:space="preserve">• 분모와 대상이 바뀌면 같은 비율이라도 인원은 다를 수 있습니다.</w:t>
      </w:r>
    </w:p>
    <w:p>
      <w:pPr>
        <w:pStyle w:val="Heading1"/>
        <w:keepNext/>
      </w:pPr>
      <w:r>
        <w:t xml:space="preserve">연습 자료 · 같은 100명의 신청 여부를 비교합니다</w:t>
      </w:r>
    </w:p>
    <w:p>
      <w:pPr>
        <w:spacing w:after="120" w:line="320"/>
      </w:pPr>
      <w:r>
        <w:t xml:space="preserve">가상의 동아리에서 첫 조사 때 100명 중 20명이 참여를 신청하고 다음 조사 때 100명 중 30명이 신청했습니다. 여기서는 전체 인원이 같고 참여의 정의도 같다고 가정합니다. 실제 학교 통계가 아니라 단위를 이해하기 위한 예시입니다.</w:t>
      </w:r>
    </w:p>
    <w:p>
      <w:pPr>
        <w:spacing w:after="120" w:line="320"/>
      </w:pPr>
      <w:r>
        <w:t xml:space="preserve">처음 비율은 20÷100×100=20%, 다음 비율은 30÷100×100=30%입니다. 비율의 차이는 30−20=10%p입니다. “퍼센트포인트”라는 단위를 붙이면 비율 사이의 거리를 말한다는 뜻이 분명해집니다.</w:t>
      </w:r>
    </w:p>
    <w:p>
      <w:pPr>
        <w:pStyle w:val="Heading1"/>
        <w:keepNext/>
      </w:pPr>
      <w:r>
        <w:t xml:space="preserve">그래프 · 같은 분모에서 참여 비율 비교</w:t>
      </w:r>
    </w:p>
    <w:p>
      <w:pPr>
        <w:spacing w:after="120" w:line="320"/>
      </w:pPr>
      <w:r>
        <w:t xml:space="preserve">• 첫 조사: 20% 20명 / 100명</w:t>
      </w:r>
    </w:p>
    <w:p>
      <w:pPr>
        <w:spacing w:after="120" w:line="320"/>
      </w:pPr>
      <w:r>
        <w:t xml:space="preserve">• 다음 조사: 30% 30명 / 100명</w:t>
      </w:r>
    </w:p>
    <w:p>
      <w:pPr>
        <w:spacing w:after="120" w:line="320"/>
      </w:pPr>
      <w:r>
        <w:t xml:space="preserve">똑똑 자체 가상 자료. 축은 0~100%, 값은 실제 조사 결과가 아닙니다.</w:t>
      </w:r>
    </w:p>
    <w:p>
      <w:pPr>
        <w:pStyle w:val="Heading1"/>
        <w:keepNext/>
      </w:pPr>
      <w:r>
        <w:t xml:space="preserve">계산 표 · 두 계산의 질문은 다릅니다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묻는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전체 중 비율이 얼마나 달라졌나?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30% − 20%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10%p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처음 참여자 대비 얼마나 늘었나?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(30 − 20) ÷ 20 × 100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50%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참여 인원은 몇 명 늘었나?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30 − 20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10명</w:t>
            </w:r>
          </w:p>
        </w:tc>
      </w:tr>
    </w:tbl>
    <w:p>
      <w:pPr>
        <w:spacing w:after="120" w:line="320"/>
      </w:pPr>
      <w:r>
        <w:t xml:space="preserve">같은 변화도 질문과 단위에 따라 다른 수로 표현됩니다.</w:t>
      </w:r>
    </w:p>
    <w:p>
      <w:pPr>
        <w:pStyle w:val="Heading1"/>
        <w:keepNext/>
      </w:pPr>
      <w:r>
        <w:t xml:space="preserve">분모 확인 · 전체가 바뀌면 비율과 인원이 다른 방향으로 갑니다</w:t>
      </w:r>
    </w:p>
    <w:p>
      <w:pPr>
        <w:spacing w:after="120" w:line="320"/>
      </w:pPr>
      <w:r>
        <w:t xml:space="preserve">이번에는 첫 조사에서 100명 중 20명, 다음 조사에서 50명 중 15명이라고 가정해 봅시다. 참여 비율은 20%에서 30%로 올랐지만 참여 인원은 20명에서 15명으로 줄었습니다. “참여가 늘었다”라는 한 문장은 어떤 의미인지 불분명합니다.</w:t>
      </w:r>
    </w:p>
    <w:p>
      <w:pPr>
        <w:spacing w:after="120" w:line="320"/>
      </w:pPr>
      <w:r>
        <w:t xml:space="preserve">따라서 제목에는 비율인지 인원인지 표시하고 표에는 분자·분모를 함께 남깁니다. 모집 대상이나 응답자 구성이 달라졌다면 비율 비교의 조건도 다시 확인해야 합니다. 계산이 맞아도 비교가 적절한지는 별도의 질문입니다.</w:t>
      </w:r>
    </w:p>
    <w:p>
      <w:pPr>
        <w:pStyle w:val="Heading1"/>
        <w:keepNext/>
      </w:pPr>
      <w:r>
        <w:t xml:space="preserve">경계 사례 · 처음 값이 0이면 증가율 공식을 그대로 쓸 수 없습니다</w:t>
      </w:r>
    </w:p>
    <w:p>
      <w:pPr>
        <w:spacing w:after="120" w:line="320"/>
      </w:pPr>
      <w:r>
        <w:t xml:space="preserve">0에서 10으로 바뀌었을 때 변화량은 10이지만 처음 값으로 나누는 증가율은 계산할 수 없습니다. 0으로 나눌 수 없기 때문입니다. 이런 상황에서 무한히 증가했다고 자극적으로 쓰기보다 원래 값과 바뀐 값을 함께 제시하는 편이 정확합니다.</w:t>
      </w:r>
    </w:p>
    <w:p>
      <w:pPr>
        <w:spacing w:after="120" w:line="320"/>
      </w:pPr>
      <w:r>
        <w:t xml:space="preserve">음수나 부호가 바뀌는 값의 증가율도 일상적인 표현만으로 이해하기 어려울 수 있습니다. 자료의 성격에 맞는 통계 정의를 확인하세요. 이 글의 20→30 예시는 양수 비율과 같은 대상이라는 단순한 조건에서 두 단위를 구별하는 연습입니다.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40%에서 50%가 되었습니다. 비율 차이와 처음 비율 대비 증가율을 계산해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차이는 10%p이고, 증가율은 (50−40)÷40×100=25%입니다. 두 답은 다른 질문에 대한 답입니다.</w:t>
      </w:r>
    </w:p>
    <w:p>
      <w:pPr>
        <w:pStyle w:val="Heading2"/>
        <w:keepNext/>
      </w:pPr>
      <w:r>
        <w:t xml:space="preserve">%p는 잘못 쓴 %인가요?</w:t>
      </w:r>
    </w:p>
    <w:p>
      <w:pPr>
        <w:spacing w:after="120" w:line="320"/>
      </w:pPr>
      <w:r>
        <w:t xml:space="preserve">아닙니다. 비율 간 차이를 표현하는 별도 단위입니다. 20%에서 30%는 10%p 상승입니다.</w:t>
      </w:r>
    </w:p>
    <w:p>
      <w:pPr>
        <w:pStyle w:val="Heading2"/>
        <w:keepNext/>
      </w:pPr>
      <w:r>
        <w:t xml:space="preserve">50% 증가라고 쓰면 과장인가요?</w:t>
      </w:r>
    </w:p>
    <w:p>
      <w:pPr>
        <w:spacing w:after="120" w:line="320"/>
      </w:pPr>
      <w:r>
        <w:t xml:space="preserve">처음 값 대비 증가율을 정확히 뜻하고 기준을 제시했다면 맞는 표현입니다. 비율의 차이 10%p와 혼동하게 쓰면 문제가 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막대의 길이가 크기를 표현하므로 0에서 시작하도록 안내합니다.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https://www.dokdok.co/reading/percent-point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cfd8da3-555e-6052-523f-5f1f88c16a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20%에서 30%로, 10% 늘어난 걸까?</dc:title>
  <dc:creator>똑똑</dc:creator>
  <dc:description>똑똑 · 에디터 모아 · 발행 2026.09.28</dc:description>
  <cp:lastModifiedBy>Un-named</cp:lastModifiedBy>
  <cp:revision>1</cp:revision>
  <dcterms:created xsi:type="dcterms:W3CDTF">2026-09-29T15:54:46.112Z</dcterms:created>
  <dcterms:modified xsi:type="dcterms:W3CDTF">2026-09-29T15:54:46.112Z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