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비율의 분모가 다르면 비교할 수 있을까?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비율은 일부를 전체로 나눈 값입니다.</w:t>
      </w:r>
    </w:p>
    <w:p>
      <w:pPr>
        <w:spacing w:after="120" w:line="320"/>
      </w:pPr>
      <w:r>
        <w:t xml:space="preserve">비율은 일부를 전체로 나눈 값입니다. 비율을 비교하려면 질문·대상·시점이 비슷해야 합니다.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비율은 일부를 전체로 나눈 값입니다. 같은 주제를 조사해도 분모가 전체 학생인지 응답 학생인지, 해당 학년인지에 따라 값이 달라집니다.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비율은 일부를 전체로 나눈 값입니다.</w:t>
      </w:r>
    </w:p>
    <w:p>
      <w:pPr>
        <w:spacing w:after="120" w:line="320"/>
      </w:pPr>
      <w:r>
        <w:t xml:space="preserve">• 같은 주제를 조사해도 분모가 전체 학생인지 응답 학생인지, 해당 학년인지에 따라 값이 달라집니다.</w:t>
      </w:r>
    </w:p>
    <w:p>
      <w:pPr>
        <w:spacing w:after="120" w:line="320"/>
      </w:pPr>
      <w:r>
        <w:t xml:space="preserve">• 비율을 비교하려면 질문·대상·시점이 비슷해야 합니다.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비율은 일부를 전체로 나눈 값입니다. 40%와 50%만 보면 어느 집단에서 몇 명인지 알 수 없어 크기를 비교할 때 오해가 생깁니다.</w:t>
      </w:r>
    </w:p>
    <w:p>
      <w:pPr>
        <w:spacing w:after="120" w:line="320"/>
      </w:pPr>
      <w:r>
        <w:t xml:space="preserve">비율을 들으면 머릿속에서 100명을 떠올리기 쉽지만 실제 조사 대상은 10명일 수도 1000명일 수도 있습니다. 5/10과 40/100은 각각 50%와 40%입니다. A의 비율이 높다는 사실과 B의 참여 인원이 많다는 사실을 함께 말해야 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같은 주제를 조사해도 분모가 전체 학생인지 응답 학생인지, 해당 학년인지에 따라 값이 달라집니다. 비율 차이와 사람 수 차이는 다른 질문입니다.</w:t>
      </w:r>
    </w:p>
    <w:p>
      <w:pPr>
        <w:spacing w:after="120" w:line="320"/>
      </w:pPr>
      <w:r>
        <w:t xml:space="preserve">학년별 설문에서 응답자만 분모로 하면 미응답자의 생각은 보이지 않습니다. 전체 재학생을 분모로 계산하려면 응답하지 않은 학생을 어느 항목에도 넣지 않아야 합니다. “응답자 중”이라는 말 한 조각이 해석 범위를 지킵니다.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A학교는 10명 중 5명이 참여해 50%, B학교는 100명 중 40명이 참여해 40%입니다. 비율은 A가 높고 참여 인원은 B가 많습니다.</w:t>
      </w:r>
    </w:p>
    <w:p>
      <w:pPr>
        <w:spacing w:after="120" w:line="320"/>
      </w:pPr>
      <w:r>
        <w:t xml:space="preserve">한 학교가 2명 늘어 5명에서 7명이 되면 증가율은 40%지만, 다른 학교가 20명 늘어 100명에서 120명이 되면 증가율은 20%입니다. 비율과 변화한 사람 수가 다른 순위를 준다는 점을 표에서 직접 확인할 수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비율은 일부를 전체로 나눈 값입니다.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주제를 조사해도 분모가 전체 학생인지 응답 학생인지, 해당 학년인지에 따라 값이 달라집니다.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A학교는 10명 중 5명이 참여해 50%, B학교는 100명 중 40명이 참여해 40%입니다.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비율을 비교하려면 질문·대상·시점이 비슷해야 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각 비율 옆에 분자/분모를 적고 전체를 같은 단위로 환산하지 못하면 무리한 순위를 붙이지 않습니다.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작은 차이를 곧바로 성과의 우열로 바꾸지 않습니다.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비교문을 쓸 때는 “A 참여율 50%(5/10), B 40%(40/100)”처럼 분자와 분모를 붙입니다. 그 뒤 표본이 어떻게 모였는지, 두 학교의 참여 정의가 같은지 확인합니다. 작은 차이를 곧바로 성과의 우열로 바꾸지 않습니다.</w:t>
      </w:r>
    </w:p>
    <w:p>
      <w:pPr>
        <w:spacing w:after="120" w:line="320"/>
      </w:pPr>
      <w:r>
        <w:t xml:space="preserve">비율을 비교하려면 질문·대상·시점이 비슷해야 합니다. 작은 집단의 비율은 몇 명만 달라져도 크게 흔들릴 수 있습니다.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학교 A의 참여율 50%와 B의 40%를 합쳐 평균 45%라고 쓰면 각 학교의 학생 수 차이를 지웁니다. 5명과 40명을 합친 참여자 45명을 전체 110명으로 나누면 약 40.9%입니다. 학교별 비율의 단순 평균과 전체 학생의 참여율은 다른 값입니다.</w:t>
      </w:r>
    </w:p>
    <w:p>
      <w:pPr>
        <w:spacing w:after="120" w:line="320"/>
      </w:pPr>
      <w:r>
        <w:t xml:space="preserve">비율을 근거로 시설을 배분할 때는 “높은 비율이 우선”인지 “참여 인원이 많은 곳이 우선”인지 목적에 따라 판단이 달라집니다. 교실 한 곳의 지원인지 전체 학생 수에 맞춘 물품 구매인지 명시해야 합니다. 숫자는 결정을 대신하지 않습니다.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각 비율 옆에 분자/분모를 적고 전체를 같은 단위로 환산하지 못하면 무리한 순위를 붙이지 않습니다.</w:t>
      </w:r>
    </w:p>
    <w:p>
      <w:pPr>
        <w:spacing w:after="120" w:line="320"/>
      </w:pPr>
      <w:r>
        <w:t xml:space="preserve">참여율은 A 50%가 B 40%보다 높고, 참여 인원은 B 40명이 A 5명보다 많습니다. 서로 다른 지표를 한 문장으로 합치지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A 5/10, B 40/100의 참여율과 참여 인원 중 각각 큰 곳은?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참여율은 A 50%가 B 40%보다 높고, 참여 인원은 B 40명이 A 5명보다 많습니다. 서로 다른 지표를 한 문장으로 합치지 않습니다.</w:t>
      </w:r>
    </w:p>
    <w:p>
      <w:pPr>
        <w:pStyle w:val="Heading2"/>
        <w:keepNext/>
      </w:pPr>
      <w:r>
        <w:t xml:space="preserve">비율의 분모가 다르면 비교할 수 있을까?</w:t>
      </w:r>
    </w:p>
    <w:p>
      <w:pPr>
        <w:spacing w:after="120" w:line="320"/>
      </w:pPr>
      <w:r>
        <w:t xml:space="preserve">비율은 일부를 전체로 나눈 값입니다. 40%와 50%만 보면 어느 집단에서 몇 명인지 알 수 없어 크기를 비교할 때 오해가 생깁니다. 같은 주제를 조사해도 분모가 전체 학생인지 응답 학생인지, 해당 학년인지에 따라 값이 달라집니다. 비율 차이와 사람 수 차이는 다른 질문입니다.</w:t>
      </w:r>
    </w:p>
    <w:p>
      <w:pPr>
        <w:pStyle w:val="Heading2"/>
        <w:keepNext/>
      </w:pPr>
      <w:r>
        <w:t xml:space="preserve">A 5/10, B 40/100의 참여율과 참여 인원 중 각각 큰 곳은?</w:t>
      </w:r>
    </w:p>
    <w:p>
      <w:pPr>
        <w:spacing w:after="120" w:line="320"/>
      </w:pPr>
      <w:r>
        <w:t xml:space="preserve">참여율은 A 50%가 B 40%보다 높고, 참여 인원은 B 40명이 A 5명보다 많습니다. 서로 다른 지표를 한 문장으로 합치지 않습니다.</w:t>
      </w:r>
    </w:p>
    <w:p>
      <w:pPr>
        <w:pStyle w:val="Heading2"/>
        <w:keepNext/>
      </w:pPr>
      <w:r>
        <w:t xml:space="preserve">참여율이 높은 학교에 참여 학생도 더 많나요?</w:t>
      </w:r>
    </w:p>
    <w:p>
      <w:pPr>
        <w:spacing w:after="120" w:line="320"/>
      </w:pPr>
      <w:r>
        <w:t xml:space="preserve">비율을 비교하려면 질문·대상·시점이 비슷해야 합니다. 작은 집단의 비율은 몇 명만 달라져도 크게 흔들릴 수 있습니다. 각 비율 옆에 분자/분모를 적고 전체를 같은 단위로 환산하지 못하면 무리한 순위를 붙이지 않습니다.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캐나다 통계청 · 백분율 계산 안내 — https://www150.statcan.gc.ca/n1/pub/11-533-x/using-utiliser/4072258-eng.htm: 백분율의 분모를 확인하는 수학 원리 참고용 보관 자료입니다. 이 글의 가상 학교 수치를 제공하지 않습니다.</w:t>
      </w:r>
    </w:p>
    <w:p>
      <w:pPr>
        <w:spacing w:after="120" w:line="320"/>
      </w:pPr>
      <w:r>
        <w:t xml:space="preserve">• 영국 통계청 · 막대그래프 안내 — https://service-manual.ons.gov.uk/data-visualisation/chart-types/bar-charts: 범주별 값의 시각적 비교를 설명합니다. 분모의 수학적 정의 자체를 제공하는 출처는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https://www.dokdok.co/reading/percent-denominators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3cd6d9d-aaba-9a0b-6c1e-de23d489ced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비율의 분모가 다르면 비교할 수 있을까?</dc:title>
  <dc:creator>똑똑</dc:creator>
  <dc:description>똑똑 · 에디터 모아 · 발행 2026.09.30</dc:description>
  <cp:lastModifiedBy>Un-named</cp:lastModifiedBy>
  <cp:revision>1</cp:revision>
  <dcterms:created xsi:type="dcterms:W3CDTF">2026-09-29T18:33:02.509Z</dcterms:created>
  <dcterms:modified xsi:type="dcterms:W3CDTF">2026-09-29T18:33:02.509Z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