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언어 태그를 붙이면 번역이 끝날까?</w:t>
      </w:r>
    </w:p>
    <w:p>
      <w:pPr>
        <w:spacing w:after="240"/>
      </w:pPr>
      <w:r>
        <w:t xml:space="preserve">똑똑 · 에디터 모아 · 발행 2026.10.29</w:t>
      </w:r>
    </w:p>
    <w:p>
      <w:pPr>
        <w:spacing w:after="120" w:line="320"/>
      </w:pPr>
      <w:r>
        <w:t xml:space="preserve">웹의 언어 표시는 글의 언어를 알려 주지만 의미가 정확히 옮겨졌는지까지 보증하지 않습니다.</w:t>
      </w:r>
    </w:p>
    <w:p>
      <w:pPr>
        <w:spacing w:after="120" w:line="320"/>
      </w:pPr>
      <w:r>
        <w:t xml:space="preserve">웹 콘텐츠의 언어 표시와 번역 품질의 역할 차이를 다룹니다. 특정 번역 도구나 브라우저의 동작을 보증하지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언어 태그는 글이 무슨 언어인지 알려 주는 이름표입니다. 이름표를 붙여도 다른 언어로 바꾸거나 뜻이 맞는지 확인하는 일은 따로 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HTML의 lang은 문서와 글 구간의 언어를 표시합니다.</w:t>
      </w:r>
    </w:p>
    <w:p>
      <w:pPr>
        <w:spacing w:after="120" w:line="320"/>
      </w:pPr>
      <w:r>
        <w:t xml:space="preserve">• 다른 언어 구간을 정확히 표시해도 번역문이 자동으로 생기지는 않습니다.</w:t>
      </w:r>
    </w:p>
    <w:p>
      <w:pPr>
        <w:spacing w:after="120" w:line="320"/>
      </w:pPr>
      <w:r>
        <w:t xml:space="preserve">• 언어 표시, 의미 검토, 숫자 표시 관례를 각각 확인해야 합니다.</w:t>
      </w:r>
    </w:p>
    <w:p>
      <w:pPr>
        <w:pStyle w:val="Heading1"/>
        <w:keepNext/>
      </w:pPr>
      <w:r>
        <w:t xml:space="preserve">가상 장면 · 두 언어 안내문의 세 가지 질문</w:t>
      </w:r>
    </w:p>
    <w:p>
      <w:pPr>
        <w:spacing w:after="120" w:line="320"/>
      </w:pPr>
      <w:r>
        <w:t xml:space="preserve">가상 학교 안내 페이지는 한국어가 기본이고 영어 인용문 한 문장이 있습니다. 제작자는 영어 문장에 lang="en"을 붙입니다. W3C 지침에 맞는 언어 표시가 될 수 있지만, 그 문장의 내용이 한국어 원문과 같은 뜻인지 읽고 대조하는 일은 남아 있습니다.</w:t>
      </w:r>
    </w:p>
    <w:p>
      <w:pPr>
        <w:spacing w:after="120" w:line="320"/>
      </w:pPr>
      <w:r>
        <w:t xml:space="preserve">W3C는 문서의 기본 언어를 html 요소에, 다른 언어 구간은 해당 요소에 표시하라고 안내합니다. 언어 태그는 텍스트가 어떤 언어인지 알려 주는 표지이지 번역 검수 기록이 아닙니다.</w:t>
      </w:r>
    </w:p>
    <w:p>
      <w:pPr>
        <w:pStyle w:val="Heading1"/>
        <w:keepNext/>
      </w:pPr>
      <w:r>
        <w:t xml:space="preserve">비교표 · 서로 다른 세 가지 확인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대상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묻는 질문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방법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언어 표시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 구간은 어떤 언어인가?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문서와 예외 구간의 lang을 읽는다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의미 전달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문장은 같은 뜻인가?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원문·번역문을 나란히 대조한다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숫자 표시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1,234의 값은 무엇인가?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표시 규칙·원자료·단위를 확인한다</w:t>
            </w:r>
          </w:p>
        </w:tc>
      </w:tr>
    </w:tbl>
    <w:p>
      <w:pPr>
        <w:spacing w:after="120" w:line="320"/>
      </w:pPr>
      <w:r>
        <w:t xml:space="preserve">언어 표시, 번역 검토, 숫자 판독은 서로 다른 과제입니다.</w:t>
      </w:r>
    </w:p>
    <w:p>
      <w:pPr>
        <w:pStyle w:val="Heading1"/>
        <w:keepNext/>
      </w:pPr>
      <w:r>
        <w:t xml:space="preserve">반례 · 언어 태그만 있으면 모두 읽을 수 있을까요?</w:t>
      </w:r>
    </w:p>
    <w:p>
      <w:pPr>
        <w:spacing w:after="120" w:line="320"/>
      </w:pPr>
      <w:r>
        <w:t xml:space="preserve">올바른 태그는 컴퓨터가 텍스트의 언어를 알도록 돕지만, 낯선 단어의 뜻을 학생에게 설명해 주지는 않습니다. 영어 안내문에 숫자 1,234가 있더라도 그 숫자의 소수·묶음 규칙이 어디서 왔는지 확인해야 합니다.</w:t>
      </w:r>
    </w:p>
    <w:p>
      <w:pPr>
        <w:spacing w:after="120" w:line="320"/>
      </w:pPr>
      <w:r>
        <w:t xml:space="preserve">반대로 번역이 정확하더라도 페이지의 언어 표시가 잘못되면 언어 정보를 쓰는 처리에서 문제가 생길 수 있습니다. 두 검토는 따로 남겨야 합니다.</w:t>
      </w:r>
    </w:p>
    <w:p>
      <w:pPr>
        <w:pStyle w:val="Heading1"/>
        <w:keepNext/>
      </w:pPr>
      <w:r>
        <w:t xml:space="preserve">적용 질문 · 안내문 점검표 만들기</w:t>
      </w:r>
    </w:p>
    <w:p>
      <w:pPr>
        <w:spacing w:after="120" w:line="320"/>
      </w:pPr>
      <w:r>
        <w:t xml:space="preserve">가상 페이지를 검토할 때 “문서의 기본 언어”, “다른 언어 구간”, “원문과 번역의 의미”, “숫자·단위의 표시 규칙” 네 칸을 만드세요. 각 칸에 확인 방법을 한 줄씩 써 보세요.</w:t>
      </w:r>
    </w:p>
    <w:p>
      <w:pPr>
        <w:spacing w:after="120" w:line="320"/>
      </w:pPr>
      <w:r>
        <w:t xml:space="preserve">친구가 “영어라고 태그를 달았으니 영어 안내는 끝났다”고 말한다면 아직 필요한 검토 두 가지를 설명해 보세요.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한국어 페이지에 영어 인용문과 1,234라는 값이 있다면 언어 표시, 번역, 숫자 판독에 각각 무엇이 필요한가요?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문서·인용문 언어 표시를 확인하고, 원문과 번역의 뜻을 대조하며, 숫자의 표기 규칙·단위·원자료를 확인합니다.</w:t>
      </w:r>
    </w:p>
    <w:p>
      <w:pPr>
        <w:pStyle w:val="Heading2"/>
        <w:keepNext/>
      </w:pPr>
      <w:r>
        <w:t xml:space="preserve">영어 문장이 한 줄이면 문서 전체를 영어로 표시하나요?</w:t>
      </w:r>
    </w:p>
    <w:p>
      <w:pPr>
        <w:spacing w:after="120" w:line="320"/>
      </w:pPr>
      <w:r>
        <w:t xml:space="preserve">한국어가 기본인 문서라면 기본 언어는 한국어로 두고 영어 구간을 별도로 표시하는 방법을 검토합니다.</w:t>
      </w:r>
    </w:p>
    <w:p>
      <w:pPr>
        <w:pStyle w:val="Heading2"/>
        <w:keepNext/>
      </w:pPr>
      <w:r>
        <w:t xml:space="preserve">언어 태그로 숫자 표기도 확정되나요?</w:t>
      </w:r>
    </w:p>
    <w:p>
      <w:pPr>
        <w:spacing w:after="120" w:line="320"/>
      </w:pPr>
      <w:r>
        <w:t xml:space="preserve">아닙니다. 숫자 표기는 출처의 관례와 설정을 별도로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W3C Internationalization: Declaring language in HTML — https://www.w3.org/International/questions/qa-html-language-declarations.en.html: Quick answer; Declaring the language of a text range</w:t>
      </w:r>
    </w:p>
    <w:p>
      <w:pPr>
        <w:spacing w:after="120" w:line="320"/>
      </w:pPr>
      <w:r>
        <w:t xml:space="preserve">• W3C Internationalization: Choosing a language tag — https://www.w3.org/International/questions/qa-choosing-language-tags.en.html: Language tag syntax and primary language and region subtags</w:t>
      </w:r>
    </w:p>
    <w:p>
      <w:pPr>
        <w:spacing w:after="120" w:line="320"/>
      </w:pPr>
      <w:r>
        <w:t xml:space="preserve">• Unicode CLDR Part 1: Core — https://www.unicode.org/reports/tr35/tr35.html: Locale Identifiers and Locale Data; CLDR version 49</w:t>
      </w:r>
    </w:p>
    <w:p>
      <w:pPr>
        <w:spacing w:after="120" w:line="320"/>
      </w:pPr>
      <w:r>
        <w:t xml:space="preserve">• Unicode CLDR Part 3: Numbers — https://www.unicode.org/reports/tr35/tr35-numbers.html: Number Symbols; Number Format Patterns; Parsing Numbers, version 49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https://www.dokdok.co/reading/language-label-is-not-translation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96d7269-d6fd-4b5d-9692-8e50c8598f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언어 태그를 붙이면 번역이 끝날까?</dc:title>
  <dc:creator>똑똑</dc:creator>
  <dc:description>똑똑 · 에디터 모아 · 발행 2026.10.29</dc:description>
  <cp:lastModifiedBy>Un-named</cp:lastModifiedBy>
  <cp:revision>1</cp:revision>
  <dcterms:created xsi:type="dcterms:W3CDTF">2026-10-29T00:32:02.680Z</dcterms:created>
  <dcterms:modified xsi:type="dcterms:W3CDTF">2026-10-29T00:32:02.680Z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