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점수 대신 피드백만 주면 더 잘 배울까?</w:t>
      </w:r>
    </w:p>
    <w:p>
      <w:pPr>
        <w:spacing w:after="240"/>
      </w:pPr>
      <w:r>
        <w:t xml:space="preserve">똑똑 · 에디터 가온 · 발행 2026.09.28</w:t>
      </w:r>
    </w:p>
    <w:p>
      <w:pPr>
        <w:spacing w:after="120" w:line="320"/>
      </w:pPr>
      <w:r>
        <w:t xml:space="preserve">배움의 다음 행동과 성취를 기록하는 목적을 구분합니다.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달리기를 마친 뒤 기록만 알면 빠르기는 알 수 있습니다. 어디에서 속도가 떨어졌는지와 다음 연습 방법을 알면 바꿀 행동이 생깁니다. 하지만 기록과 코칭이 필요한 상황은 서로 다를 수 있습니다.</w:t>
      </w:r>
    </w:p>
    <w:p>
      <w:pPr>
        <w:pStyle w:val="Heading1"/>
        <w:keepNext/>
      </w:pPr>
      <w:r>
        <w:t xml:space="preserve">핵심</w:t>
      </w:r>
    </w:p>
    <w:p>
      <w:pPr>
        <w:spacing w:after="120" w:line="320"/>
      </w:pPr>
      <w:r>
        <w:t xml:space="preserve">• 연습 중 개선과 학기 말 성취 기록은 목적이 다릅니다.</w:t>
      </w:r>
    </w:p>
    <w:p>
      <w:pPr>
        <w:spacing w:after="120" w:line="320"/>
      </w:pPr>
      <w:r>
        <w:t xml:space="preserve">• 긴 코멘트 자체가 좋은 피드백을 보장하지 않습니다.</w:t>
      </w:r>
    </w:p>
    <w:p>
      <w:pPr>
        <w:spacing w:after="120" w:line="320"/>
      </w:pPr>
      <w:r>
        <w:t xml:space="preserve">• 기준·수정 기회·교사의 실행 여건을 함께 설계합니다.</w:t>
      </w:r>
    </w:p>
    <w:p>
      <w:pPr>
        <w:pStyle w:val="Heading1"/>
        <w:keepNext/>
      </w:pPr>
      <w:r>
        <w:t xml:space="preserve">공통 상황 · 최종 성적이 아닌 연습 과제를 논의합니다</w:t>
      </w:r>
    </w:p>
    <w:p>
      <w:pPr>
        <w:spacing w:after="120" w:line="320"/>
      </w:pPr>
      <w:r>
        <w:t xml:space="preserve">가상의 수업에서 설명문 초안에 점수 대신 기준별 코멘트를 주고 다시 제출하게 하려 합니다. 최종 성적을 모두 없애는 논제가 아닙니다. 목적은 학생이 어떤 부분을 어떻게 바꾸어야 하는지 알게 하는 것입니다. 성취 수준을 공식 기록하는 목적과 섞지 않습니다.</w:t>
      </w:r>
    </w:p>
    <w:p>
      <w:pPr>
        <w:spacing w:after="120" w:line="320"/>
      </w:pPr>
      <w:r>
        <w:t xml:space="preserve">비교해야 할 것은 점수와 친절한 말의 대결이 아닙니다. 피드백이 평가 기준과 연결되어 있고 학생에게 실제 수정할 시간과 방법이 주어지는지입니다. 점수와 코멘트를 함께 사용할 수도 있습니다.</w:t>
      </w:r>
    </w:p>
    <w:p>
      <w:pPr>
        <w:pStyle w:val="Heading1"/>
        <w:keepNext/>
      </w:pPr>
      <w:r>
        <w:t xml:space="preserve">피드백 우선 · 연습 단계에서는 다음 행동을 알려주는 정보에 집중할 필요가 있다.</w:t>
      </w:r>
    </w:p>
    <w:p>
      <w:pPr>
        <w:pStyle w:val="Heading2"/>
        <w:keepNext/>
      </w:pPr>
      <w:r>
        <w:t xml:space="preserve">주장</w:t>
      </w:r>
    </w:p>
    <w:p>
      <w:pPr>
        <w:spacing w:after="120" w:line="320"/>
      </w:pPr>
      <w:r>
        <w:t xml:space="preserve">연습 단계에서는 다음 행동을 알려주는 정보에 집중할 필요가 있다.</w:t>
      </w:r>
    </w:p>
    <w:p>
      <w:pPr>
        <w:pStyle w:val="Heading2"/>
        <w:keepNext/>
      </w:pPr>
      <w:r>
        <w:t xml:space="preserve">설명</w:t>
      </w:r>
    </w:p>
    <w:p>
      <w:pPr>
        <w:spacing w:after="120" w:line="320"/>
      </w:pPr>
      <w:r>
        <w:t xml:space="preserve">점수가 결과를 요약한다면 설명은 개선할 지점을 드러낼 수 있습니다. 학생이 코멘트를 읽고 수정하는 과정까지 포함해야 피드백이 학습 활동이 됩니다.</w:t>
      </w:r>
    </w:p>
    <w:p>
      <w:pPr>
        <w:pStyle w:val="Heading2"/>
        <w:keepNext/>
      </w:pPr>
      <w:r>
        <w:t xml:space="preserve">근거</w:t>
      </w:r>
    </w:p>
    <w:p>
      <w:pPr>
        <w:spacing w:after="120" w:line="320"/>
      </w:pPr>
      <w:r>
        <w:t xml:space="preserve">Cornell의 피드백 안내는 무엇이 잘못됐는지뿐 아니라 적절한 응답이 무엇을 담아야 하는지 설명하는 설계를 다룹니다.</w:t>
      </w:r>
    </w:p>
    <w:p>
      <w:pPr>
        <w:pStyle w:val="Heading2"/>
        <w:keepNext/>
      </w:pPr>
      <w:r>
        <w:t xml:space="preserve">근거의 한계</w:t>
      </w:r>
    </w:p>
    <w:p>
      <w:pPr>
        <w:spacing w:after="120" w:line="320"/>
      </w:pPr>
      <w:r>
        <w:t xml:space="preserve">대학 수업 안내를 한국 모든 연령의 효과량으로 해석할 수 없습니다. 긴 글을 적는 것만으로 개선이 일어난다는 증거도 아닙니다.</w:t>
      </w:r>
    </w:p>
    <w:p>
      <w:pPr>
        <w:pStyle w:val="Heading2"/>
        <w:keepNext/>
      </w:pPr>
      <w:r>
        <w:t xml:space="preserve">예시</w:t>
      </w:r>
    </w:p>
    <w:p>
      <w:pPr>
        <w:spacing w:after="120" w:line="320"/>
      </w:pPr>
      <w:r>
        <w:t xml:space="preserve">가상의 초안에 “근거 부족” 대신 “두 번째 문장의 출처와 이 사례가 전체 주장에 연결되는 이유를 추가해 보세요”라고 적고 수정 시간을 줍니다.</w:t>
      </w:r>
    </w:p>
    <w:p>
      <w:pPr>
        <w:pStyle w:val="Heading2"/>
        <w:keepNext/>
      </w:pPr>
      <w:r>
        <w:t xml:space="preserve">반론</w:t>
      </w:r>
    </w:p>
    <w:p>
      <w:pPr>
        <w:spacing w:after="120" w:line="320"/>
      </w:pPr>
      <w:r>
        <w:t xml:space="preserve">너무 많은 코멘트는 학생이 시작할 곳을 모르게 하고 교사의 부담을 키울 수 있습니다.</w:t>
      </w:r>
    </w:p>
    <w:p>
      <w:pPr>
        <w:pStyle w:val="Heading2"/>
        <w:keepNext/>
      </w:pPr>
      <w:r>
        <w:t xml:space="preserve">성립 조건</w:t>
      </w:r>
    </w:p>
    <w:p>
      <w:pPr>
        <w:spacing w:after="120" w:line="320"/>
      </w:pPr>
      <w:r>
        <w:t xml:space="preserve">한 번에 중요한 수정 목표를 좁히고, 이해를 확인하며 재시도할 기회를 제공해야 합니다.</w:t>
      </w:r>
    </w:p>
    <w:p>
      <w:pPr>
        <w:pStyle w:val="Heading1"/>
        <w:keepNext/>
      </w:pPr>
      <w:r>
        <w:t xml:space="preserve">기준·기록 병행 · 현재 수준을 알 수 있는 공통 기준도 남겨야 한다.</w:t>
      </w:r>
    </w:p>
    <w:p>
      <w:pPr>
        <w:pStyle w:val="Heading2"/>
        <w:keepNext/>
      </w:pPr>
      <w:r>
        <w:t xml:space="preserve">주장</w:t>
      </w:r>
    </w:p>
    <w:p>
      <w:pPr>
        <w:spacing w:after="120" w:line="320"/>
      </w:pPr>
      <w:r>
        <w:t xml:space="preserve">현재 수준을 알 수 있는 공통 기준도 남겨야 한다.</w:t>
      </w:r>
    </w:p>
    <w:p>
      <w:pPr>
        <w:pStyle w:val="Heading2"/>
        <w:keepNext/>
      </w:pPr>
      <w:r>
        <w:t xml:space="preserve">설명</w:t>
      </w:r>
    </w:p>
    <w:p>
      <w:pPr>
        <w:spacing w:after="120" w:line="320"/>
      </w:pPr>
      <w:r>
        <w:t xml:space="preserve">점수를 줄이더라도 무엇이 충분한 수행인지 모르면 학생과 보호자는 기대 수준을 알기 어렵습니다. 기준별 수준과 예시를 제시하면 피드백의 의미를 함께 읽을 수 있습니다.</w:t>
      </w:r>
    </w:p>
    <w:p>
      <w:pPr>
        <w:pStyle w:val="Heading2"/>
        <w:keepNext/>
      </w:pPr>
      <w:r>
        <w:t xml:space="preserve">근거</w:t>
      </w:r>
    </w:p>
    <w:p>
      <w:pPr>
        <w:spacing w:after="120" w:line="320"/>
      </w:pPr>
      <w:r>
        <w:t xml:space="preserve">루브릭은 수행 기준과 수준을 명시하여 평가와 피드백의 연결을 돕는 도구입니다.</w:t>
      </w:r>
    </w:p>
    <w:p>
      <w:pPr>
        <w:pStyle w:val="Heading2"/>
        <w:keepNext/>
      </w:pPr>
      <w:r>
        <w:t xml:space="preserve">근거의 한계</w:t>
      </w:r>
    </w:p>
    <w:p>
      <w:pPr>
        <w:spacing w:after="120" w:line="320"/>
      </w:pPr>
      <w:r>
        <w:t xml:space="preserve">표를 만들었다고 평가가 자동으로 객관적이 되지는 않습니다. 기준의 명료성, 적용 예시와 평가자 간 해석을 점검해야 합니다.</w:t>
      </w:r>
    </w:p>
    <w:p>
      <w:pPr>
        <w:pStyle w:val="Heading2"/>
        <w:keepNext/>
      </w:pPr>
      <w:r>
        <w:t xml:space="preserve">예시</w:t>
      </w:r>
    </w:p>
    <w:p>
      <w:pPr>
        <w:spacing w:after="120" w:line="320"/>
      </w:pPr>
      <w:r>
        <w:t xml:space="preserve">가상의 토론문에서 주장·근거·반론을 각각 살피고 어느 부분이 충분한지 표시합니다. 총점 없이도 현재 수행을 구체적으로 설명할 수 있습니다.</w:t>
      </w:r>
    </w:p>
    <w:p>
      <w:pPr>
        <w:pStyle w:val="Heading2"/>
        <w:keepNext/>
      </w:pPr>
      <w:r>
        <w:t xml:space="preserve">반론</w:t>
      </w:r>
    </w:p>
    <w:p>
      <w:pPr>
        <w:spacing w:after="120" w:line="320"/>
      </w:pPr>
      <w:r>
        <w:t xml:space="preserve">기준이 지나치게 세분되면 학생이 기준 칸 채우기에만 집중하고 독창적인 구성을 피할 수 있습니다.</w:t>
      </w:r>
    </w:p>
    <w:p>
      <w:pPr>
        <w:pStyle w:val="Heading2"/>
        <w:keepNext/>
      </w:pPr>
      <w:r>
        <w:t xml:space="preserve">성립 조건</w:t>
      </w:r>
    </w:p>
    <w:p>
      <w:pPr>
        <w:spacing w:after="120" w:line="320"/>
      </w:pPr>
      <w:r>
        <w:t xml:space="preserve">과제의 핵심 능력을 반영하는 적은 기준을 공개하고 다양한 좋은 수행 예시를 허용해야 합니다.</w:t>
      </w:r>
    </w:p>
    <w:p>
      <w:pPr>
        <w:pStyle w:val="Heading1"/>
        <w:keepNext/>
      </w:pPr>
      <w:r>
        <w:t xml:space="preserve">표현 바꾸기 · 수정할 수 있는 말로 바꾸기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모호한 코멘트</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방향이 있는 예시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더 깊게 써라</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이 근거가 적용되지 않는 조건을 한 가지 설명해 보세요.</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논리가 약하다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주장과 사례 사이에 이유를 한 문장 덧붙여 보세요.</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잘했다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비교 기준을 같게 둔 점이 주장을 이해하는 데 도움을 줍니다.</w:t>
            </w:r>
          </w:p>
        </w:tc>
      </w:tr>
    </w:tbl>
    <w:p>
      <w:pPr>
        <w:spacing w:after="120" w:line="320"/>
      </w:pPr>
      <w:r>
        <w:t xml:space="preserve">자체 피드백 예시. 학생의 실제 수행을 평가한 내용이 아닙니다.</w:t>
      </w:r>
    </w:p>
    <w:p>
      <w:pPr>
        <w:pStyle w:val="Heading1"/>
        <w:keepNext/>
      </w:pPr>
      <w:r>
        <w:t xml:space="preserve">판단 · 피드백의 길이보다 다음 시도를 봅니다</w:t>
      </w:r>
    </w:p>
    <w:p>
      <w:pPr>
        <w:spacing w:after="120" w:line="320"/>
      </w:pPr>
      <w:r>
        <w:t xml:space="preserve">좋은 피드백을 확인하려면 제공한 코멘트 수만 세지 않습니다. 학생이 뜻을 이해했는지, 수정할 수 있었는지, 같은 기준으로 다시 살펴보았는지를 확인합니다. 학급 규모와 수업 시간에 맞게 공통 피드백·동료 검토·개별 코멘트를 조합할 수 있습니다.</w:t>
      </w:r>
    </w:p>
    <w:p>
      <w:pPr>
        <w:spacing w:after="120" w:line="320"/>
      </w:pPr>
      <w:r>
        <w:t xml:space="preserve">점수 표시를 줄일지는 평가의 목적에 따라 달라집니다. 이 토론에서의 조건부 결론은 “연습 초안에서는 수정할 정보를 중심으로 제공하고, 기대 수준과 재평가 방법을 명확히 한다”가 될 수 있습니다.</w:t>
      </w:r>
    </w:p>
    <w:p>
      <w:pPr>
        <w:pStyle w:val="Heading1"/>
        <w:keepNext/>
      </w:pPr>
      <w:r>
        <w:t xml:space="preserve">직접 생각해 보기</w:t>
      </w:r>
    </w:p>
    <w:p>
      <w:pPr>
        <w:spacing w:after="120" w:line="320"/>
      </w:pPr>
      <w:r>
        <w:t xml:space="preserve">“내용을 보충하세요”라는 코멘트를 실행할 수 있는 문장으로 바꿔보세요.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“주장의 근거가 되는 자료 한 개를 찾고, 자료의 대상·시점을 적은 뒤 이 주장에 적용할 수 있는 이유를 설명해 보세요.”처럼 바꿀 수 있습니다.</w:t>
      </w:r>
    </w:p>
    <w:p>
      <w:pPr>
        <w:pStyle w:val="Heading2"/>
        <w:keepNext/>
      </w:pPr>
      <w:r>
        <w:t xml:space="preserve">칭찬도 피드백인가요?</w:t>
      </w:r>
    </w:p>
    <w:p>
      <w:pPr>
        <w:spacing w:after="120" w:line="320"/>
      </w:pPr>
      <w:r>
        <w:t xml:space="preserve">어떤 수행이 왜 좋았는지 알려주면 다음 수행에 도움이 되는 정보가 됩니다. “잘했어”만으로는 무엇을 유지할지 알기 어려울 수 있습니다.</w:t>
      </w:r>
    </w:p>
    <w:p>
      <w:pPr>
        <w:pStyle w:val="Heading2"/>
        <w:keepNext/>
      </w:pPr>
      <w:r>
        <w:t xml:space="preserve">점수를 주면 학습에 나쁜가요?</w:t>
      </w:r>
    </w:p>
    <w:p>
      <w:pPr>
        <w:spacing w:after="120" w:line="320"/>
      </w:pPr>
      <w:r>
        <w:t xml:space="preserve">그렇게 일반화할 수 없습니다. 성취 기록과 연습 개선 등 목적에 맞게 점수·기준·설명을 조합할 수 있습니다.</w:t>
      </w:r>
    </w:p>
    <w:p>
      <w:pPr>
        <w:pStyle w:val="Heading1"/>
        <w:keepNext/>
      </w:pPr>
      <w:r>
        <w:t xml:space="preserve">원문과 출처</w:t>
      </w:r>
    </w:p>
    <w:p>
      <w:pPr>
        <w:spacing w:after="120" w:line="320"/>
      </w:pPr>
      <w:r>
        <w:t xml:space="preserve">• Cornell · 학생 피드백 — https://mtei.engineering.cornell.edu/tips-updates/teaching-tips/feedback-to-students/: 수정 방향이 드러나는 피드백의 설계. 한국 학생 대상 효과량을 제시하지 않습니다.</w:t>
      </w:r>
    </w:p>
    <w:p>
      <w:pPr>
        <w:spacing w:after="120" w:line="320"/>
      </w:pPr>
      <w:r>
        <w:t xml:space="preserve">• Cornell · 루브릭 활용 — https://teaching.cornell.edu/teaching-resources/assessing-student-learning/using-rubrics: 수행 기준과 수준을 기술하는 평가 도구. 본문 표는 자체 작성입니다.</w:t>
      </w:r>
    </w:p>
    <w:p>
      <w:pPr>
        <w:spacing w:after="120" w:line="320"/>
      </w:pPr>
      <w:r>
        <w:t xml:space="preserve">• IES · 학습과 수업 조직 실천 지침 (2007) — https://ies.ed.gov/ncee/wwc/PracticeGuide/1: 간격 학습·퀴즈·이해 점검의 권고. 이 사이트의 구체적인 시간표는 자체 활동 예시입니다.</w:t>
      </w:r>
    </w:p>
    <w:p>
      <w:pPr>
        <w:spacing w:after="120" w:line="320"/>
      </w:pPr>
      <w:r>
        <w:t xml:space="preserve">제작 방식과 정정 안내: https://www.dokdok.co/about#editorial</w:t>
      </w:r>
    </w:p>
    <w:p>
      <w:pPr>
        <w:pStyle w:val="Source"/>
        <w:spacing w:before="240"/>
      </w:pPr>
      <w:r>
        <w:t xml:space="preserve">온라인 원문: https://www.dokdok.co/reading/grade-feedback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dbea533-4556-baea-efc6-a8f119fabb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점수 대신 피드백만 주면 더 잘 배울까?</dc:title>
  <dc:creator>똑똑</dc:creator>
  <dc:description>똑똑 · 에디터 가온 · 발행 2026.09.28</dc:description>
  <cp:lastModifiedBy>Un-named</cp:lastModifiedBy>
  <cp:revision>1</cp:revision>
  <dcterms:created xsi:type="dcterms:W3CDTF">2026-09-29T15:53:06.740Z</dcterms:created>
  <dcterms:modified xsi:type="dcterms:W3CDTF">2026-09-29T15:53:06.740Z</dcterms:modified>
</cp:coreProperties>
</file>

<file path=docProps/custom.xml><?xml version="1.0" encoding="utf-8"?>
<Properties xmlns="http://schemas.openxmlformats.org/officeDocument/2006/custom-properties" xmlns:vt="http://schemas.openxmlformats.org/officeDocument/2006/docPropsVTypes"/>
</file>