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관찰과 추론을 두 칸으로 나눠 기록하기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실제로 본 것과 그 이유에 대한 설명을 분리해 검토합니다.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실제로 본 것과 그 이유에 대한 설명을 분리해 검토합니다. 관찰은 눈금·색·움직임처럼 확인한 내용이고 추론은 그 이유를 설명하는 생각입니다. 기록할 때 시간, 도구, 단위와 관찰된 변화를 적습니다.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관찰은 눈금·색·움직임처럼 확인한 내용이고 추론은 그 이유를 설명하는 생각입니다.</w:t>
      </w:r>
    </w:p>
    <w:p>
      <w:pPr>
        <w:spacing w:after="120" w:line="320"/>
      </w:pPr>
      <w:r>
        <w:t xml:space="preserve">• 기록할 때 시간, 도구, 단위와 관찰된 변화를 적습니다.</w:t>
      </w:r>
    </w:p>
    <w:p>
      <w:pPr>
        <w:spacing w:after="120" w:line="320"/>
      </w:pPr>
      <w:r>
        <w:t xml:space="preserve">• 관찰에도 도구의 오차와 관찰자의 선택이 들어갑니다.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관찰은 눈금·색·움직임처럼 확인한 내용이고 추론은 그 이유를 설명하는 생각입니다. 관찰만으로 원인이 자동 결정되지는 않습니다. 두 칸을 나누면 다른 학생이 같은 기록을 다시 검토할 수 있습니다.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기록할 때 시간, 도구, 단위와 관찰된 변화를 적습니다. 이어 “이 변화는 무엇 때문일 수 있나”를 추론 칸에 씁니다. 같은 관찰을 설명하는 다른 가능성도 한 개 적습니다.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식물 실험에서 잎이 어제보다 아래로 처졌다고 기록합니다. 물 부족 때문이라고 추론할 수 있지만 빛·온도·옮긴 시각도 확인해야 합니다. 잎의 상태는 관찰이고 원인 설명은 아직 가설입니다.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관찰에도 도구의 오차와 관찰자의 선택이 들어갑니다. 사진이 있어도 색과 각도가 결과에 영향을 줄 수 있습니다. 다른 관찰자와 기록 기준을 맞추면 비교가 쉬워집니다.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“수온이 20°C였다”와 “차가워서 물고기가 적었다”를 나누세요.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20°C는 측정 관찰이고 물고기가 적은 원인을 수온으로 돌린 문장은 추론입니다.</w:t>
      </w:r>
    </w:p>
    <w:p>
      <w:pPr>
        <w:pStyle w:val="Heading2"/>
        <w:keepNext/>
      </w:pPr>
      <w:r>
        <w:t xml:space="preserve">관찰과 추론을 왜 다른 칸에 적을까요?</w:t>
      </w:r>
    </w:p>
    <w:p>
      <w:pPr>
        <w:spacing w:after="120" w:line="320"/>
      </w:pPr>
      <w:r>
        <w:t xml:space="preserve">관찰은 눈금·색·움직임처럼 확인한 내용이고 추론은 그 이유를 설명하는 생각입니다. 관찰만으로 원인이 자동 결정되지는 않습니다. 두 칸을 나누면 다른 학생이 같은 기록을 다시 검토할 수 있습니다. 관찰에도 도구의 오차와 관찰자의 선택이 들어갑니다.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Science Buddies · What are Variables? — https://www.sciencebuddies.org/science-fair-projects/science-fair/variables: Independent; dependent; controlled variables: 바꾸는·재는·같게 둘 조건</w:t>
      </w:r>
    </w:p>
    <w:p>
      <w:pPr>
        <w:spacing w:after="120" w:line="320"/>
      </w:pPr>
      <w:r>
        <w:t xml:space="preserve">• Library of Congress · Teacher’s Guides and Analysis Tool — https://www.loc.gov/programs/teachers/getting-started-with-primary-sources/guides/: Primary Source Analysis Tool: 관찰·성찰·질문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https://www.dokdok.co/reading/daily-2026-10-12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1a63113-5422-942e-c882-a5fd97ee6d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관찰과 추론을 두 칸으로 나눠 기록하기</dc:title>
  <dc:creator>똑똑</dc:creator>
  <dc:description>똑똑 · 에디터 모아 · 발행 2026.09.30</dc:description>
  <cp:lastModifiedBy>Un-named</cp:lastModifiedBy>
  <cp:revision>1</cp:revision>
  <dcterms:created xsi:type="dcterms:W3CDTF">2026-09-30T12:44:35.672Z</dcterms:created>
  <dcterms:modified xsi:type="dcterms:W3CDTF">2026-09-30T12:44:35.672Z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