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비교 기간을 바꾸면 같은 수치가 다르게 보일까?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증가율은 무엇을 기준으로 삼는지에 따라 달라집니다.</w:t>
      </w:r>
    </w:p>
    <w:p>
      <w:pPr>
        <w:spacing w:after="120" w:line="320"/>
      </w:pPr>
      <w:r>
        <w:t xml:space="preserve">증가율은 무엇을 기준으로 삼는지에 따라 달라집니다. 값 두 개를 비교한 결과만으로 장기 추세를 말하지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증가율은 무엇을 기준으로 삼는지에 따라 달라집니다. 기준 기간을 바꾸면 숫자가 “조작”되었다고 바로 말할 수 없습니다.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증가율은 무엇을 기준으로 삼는지에 따라 달라집니다.</w:t>
      </w:r>
    </w:p>
    <w:p>
      <w:pPr>
        <w:spacing w:after="120" w:line="320"/>
      </w:pPr>
      <w:r>
        <w:t xml:space="preserve">• 기준 기간을 바꾸면 숫자가 “조작”되었다고 바로 말할 수 없습니다.</w:t>
      </w:r>
    </w:p>
    <w:p>
      <w:pPr>
        <w:spacing w:after="120" w:line="320"/>
      </w:pPr>
      <w:r>
        <w:t xml:space="preserve">• 값 두 개를 비교한 결과만으로 장기 추세를 말하지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증가율은 무엇을 기준으로 삼는지에 따라 달라집니다. 이번 달을 지난달과 비교한 값과 지난해 같은 달과 비교한 값은 질문이 다릅니다.</w:t>
      </w:r>
    </w:p>
    <w:p>
      <w:pPr>
        <w:spacing w:after="120" w:line="320"/>
      </w:pPr>
      <w:r>
        <w:t xml:space="preserve">기준 기간이 달라진다는 것은 계산의 분모가 바뀐다는 뜻입니다. 3월 값 120을 2월 150과 비교하면 −20%, 1월 100과 비교하면 +20%입니다. 두 문장은 모순이 아니며 서로 다른 변화의 경로를 보여 줍니다.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기준 기간을 바꾸면 숫자가 “조작”되었다고 바로 말할 수 없습니다. 계절성을 제거하려는 합리적 이유도 있고 유리한 구간만 고를 위험도 있습니다.</w:t>
      </w:r>
    </w:p>
    <w:p>
      <w:pPr>
        <w:spacing w:after="120" w:line="320"/>
      </w:pPr>
      <w:r>
        <w:t xml:space="preserve">계절 행사가 있는 자료라면 지난달 비교만으로 성과를 판단하기 어렵습니다. 방학의 도서관 방문자와 개학 달 방문자를 나란히 놓으면 계절 일정이 큰 역할을 할 수 있습니다. 지난해 같은 달과 비교하면 이 효과를 일부 줄일 수 있지만 다른 변화도 남습니다.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방문자가 1월 100명, 2월 150명, 3월 120명이면 3월은 2월보다 20% 감소했지만 1월보다 20% 증가했습니다.</w:t>
      </w:r>
    </w:p>
    <w:p>
      <w:pPr>
        <w:spacing w:after="120" w:line="320"/>
      </w:pPr>
      <w:r>
        <w:t xml:space="preserve">큰 증가율을 보여 주려고 유난히 낮은 시작점을 고를 수 있습니다. 예를 들어 100→200→210에서 210을 100과 비교하면 110% 증가, 200과 비교하면 5% 증가입니다. 어느 비교가 질문에 필요한지 먼저 정하고 기간 선택 이유를 설명합니다.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증가율은 무엇을 기준으로 삼는지에 따라 달라집니다.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기준 기간을 바꾸면 숫자가 “조작”되었다고 바로 말할 수 없습니다.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방문자가 1월 100명, 2월 150명, 3월 120명이면 3월은 2월보다 20% 감소했지만 1월보다 20% 증가했습니다.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값 두 개를 비교한 결과만으로 장기 추세를 말하지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제목에 기준 기간을 명시하고 월별 변화와 전년 동월 변화를 별도 칸으로 기록합니다.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변화율·절대량·비교 기간을 함께 적으면 같은 숫자를 여러 관점에서 읽을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기사의 제목이 “급증”이라면 값의 수준도 확인합니다. 1명에서 2명은 100% 증가지만 실제 늘어난 사람은 1명입니다. 변화율·절대량·비교 기간을 함께 적으면 같은 숫자를 여러 관점에서 읽을 수 있습니다.</w:t>
      </w:r>
    </w:p>
    <w:p>
      <w:pPr>
        <w:spacing w:after="120" w:line="320"/>
      </w:pPr>
      <w:r>
        <w:t xml:space="preserve">값 두 개를 비교한 결과만으로 장기 추세를 말하지 않습니다. 여러 기간과 같은 계절의 자료를 함께 확인해야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1월 100명, 2월 150명, 3월 120명이라면 1월에서 3월까지는 20명 증가입니다. 하지만 2월에서 3월로는 30명 감소입니다. “줄었다”와 “늘었다”가 둘 다 참인 것은 비교 시작점이 다르기 때문입니다. 제목에 시작 기간을 쓰면 혼동을 줄일 수 있습니다.</w:t>
      </w:r>
    </w:p>
    <w:p>
      <w:pPr>
        <w:spacing w:after="120" w:line="320"/>
      </w:pPr>
      <w:r>
        <w:t xml:space="preserve">전년 같은 달 비교도 충분하지 않을 수 있습니다. 작년에 특별 행사가 있었고 올해는 없었다면 두 달의 조건이 달라졌습니다. 행사, 휴일 수, 자료 수집 방식처럼 비교값을 바꿀 사건을 표 아래 주석에서 찾아야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제목에 기준 기간을 명시하고 월별 변화와 전년 동월 변화를 별도 칸으로 기록합니다.</w:t>
      </w:r>
    </w:p>
    <w:p>
      <w:pPr>
        <w:spacing w:after="120" w:line="320"/>
      </w:pPr>
      <w:r>
        <w:t xml:space="preserve">2월 대비 (120-150)/150=-20%, 1월 대비 (120-100)/100=+20%입니다. 기준값을 문장에 넣어야 두 설명이 동시에 성립합니다.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100→150→120의 세 값에서 3월을 2월·1월과 비교한 변화율은?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2월 대비 (120-150)/150=-20%, 1월 대비 (120-100)/100=+20%입니다. 기준값을 문장에 넣어야 두 설명이 동시에 성립합니다.</w:t>
      </w:r>
    </w:p>
    <w:p>
      <w:pPr>
        <w:pStyle w:val="Heading2"/>
        <w:keepNext/>
      </w:pPr>
      <w:r>
        <w:t xml:space="preserve">비교 기간을 바꾸면 같은 수치가 다르게 보일까?</w:t>
      </w:r>
    </w:p>
    <w:p>
      <w:pPr>
        <w:spacing w:after="120" w:line="320"/>
      </w:pPr>
      <w:r>
        <w:t xml:space="preserve">증가율은 무엇을 기준으로 삼는지에 따라 달라집니다. 이번 달을 지난달과 비교한 값과 지난해 같은 달과 비교한 값은 질문이 다릅니다. 기준 기간을 바꾸면 숫자가 “조작”되었다고 바로 말할 수 없습니다. 계절성을 제거하려는 합리적 이유도 있고 유리한 구간만 고를 위험도 있습니다.</w:t>
      </w:r>
    </w:p>
    <w:p>
      <w:pPr>
        <w:pStyle w:val="Heading2"/>
        <w:keepNext/>
      </w:pPr>
      <w:r>
        <w:t xml:space="preserve">100→150→120의 세 값에서 3월을 2월·1월과 비교한 변화율은?</w:t>
      </w:r>
    </w:p>
    <w:p>
      <w:pPr>
        <w:spacing w:after="120" w:line="320"/>
      </w:pPr>
      <w:r>
        <w:t xml:space="preserve">2월 대비 (120-150)/150=-20%, 1월 대비 (120-100)/100=+20%입니다. 기준값을 문장에 넣어야 두 설명이 동시에 성립합니다.</w:t>
      </w:r>
    </w:p>
    <w:p>
      <w:pPr>
        <w:pStyle w:val="Heading2"/>
        <w:keepNext/>
      </w:pPr>
      <w:r>
        <w:t xml:space="preserve">지난달보다 줄었는데 1월보다 늘었다는 말은 모순인가요?</w:t>
      </w:r>
    </w:p>
    <w:p>
      <w:pPr>
        <w:spacing w:after="120" w:line="320"/>
      </w:pPr>
      <w:r>
        <w:t xml:space="preserve">값 두 개를 비교한 결과만으로 장기 추세를 말하지 않습니다. 여러 기간과 같은 계절의 자료를 함께 확인해야 합니다. 제목에 기준 기간을 명시하고 월별 변화와 전년 동월 변화를 별도 칸으로 기록합니다.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기준 기간 표기 안내 — https://service-manual.ons.gov.uk/content/numbers/dates-and-time: 통계 자료에 기준 기간의 시작과 끝을 명시하는 방법을 설명합니다. 가상 수치를 제공하지 않습니다.</w:t>
      </w:r>
    </w:p>
    <w:p>
      <w:pPr>
        <w:spacing w:after="120" w:line="320"/>
      </w:pPr>
      <w:r>
        <w:t xml:space="preserve">• 영국 통계청 · 계절 조정 설명 — https://www.ons.gov.uk/methodology/methodologytopicsandstatisticalconcepts/seasonaladjustment: 계절 요인이 서로 다른 기간의 단순 비교를 흐릴 수 있음을 설명합니다. 모든 기간 비교가 잘못되었다는 뜻은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https://www.dokdok.co/reading/comparison-periods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c291040-9f92-b814-ce60-e5a6985e865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비교 기간을 바꾸면 같은 수치가 다르게 보일까?</dc:title>
  <dc:creator>똑똑</dc:creator>
  <dc:description>똑똑 · 에디터 모아 · 발행 2026.09.30</dc:description>
  <cp:lastModifiedBy>Un-named</cp:lastModifiedBy>
  <cp:revision>1</cp:revision>
  <dcterms:created xsi:type="dcterms:W3CDTF">2026-09-29T18:32:59.470Z</dcterms:created>
  <dcterms:modified xsi:type="dcterms:W3CDTF">2026-09-29T18:32:59.470Z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